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60"/>
      </w:tblGrid>
      <w:tr w:rsidR="00034F68" w:rsidRPr="009C1009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0"/>
              <w:gridCol w:w="6468"/>
              <w:gridCol w:w="2018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9C1009" w:rsidRDefault="009C1009" w:rsidP="00E16B9F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1</w:t>
                  </w:r>
                  <w:r w:rsidR="00E16B9F">
                    <w:rPr>
                      <w:b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9C1009" w:rsidRDefault="00E16B9F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22 мая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E16B9F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среда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901379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E16B9F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Pr="009C1009" w:rsidRDefault="00402A7C" w:rsidP="004717F2">
            <w:pPr>
              <w:rPr>
                <w:b/>
                <w:sz w:val="24"/>
                <w:szCs w:val="24"/>
              </w:rPr>
            </w:pPr>
          </w:p>
          <w:p w:rsidR="00E16B9F" w:rsidRDefault="007B033D" w:rsidP="00E16B9F">
            <w:pPr>
              <w:pStyle w:val="ConsPlusTitle"/>
              <w:ind w:firstLine="540"/>
              <w:jc w:val="both"/>
              <w:outlineLvl w:val="0"/>
            </w:pPr>
            <w:r w:rsidRPr="009C1009">
              <w:rPr>
                <w:sz w:val="20"/>
                <w:szCs w:val="20"/>
              </w:rPr>
              <w:t xml:space="preserve">     </w:t>
            </w:r>
            <w:r w:rsidR="00E16B9F">
              <w:t>ИЗМЕНЕНИЯ В УГОЛОВНОМ ЗАКОНОДАТЕЛЬСТВЕ</w:t>
            </w:r>
          </w:p>
          <w:p w:rsidR="001671A3" w:rsidRPr="009C1009" w:rsidRDefault="001671A3" w:rsidP="006C79B3">
            <w:pPr>
              <w:ind w:left="470" w:right="46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25BB9" w:rsidRPr="009C1009" w:rsidRDefault="00320DCF" w:rsidP="006C79B3">
            <w:pPr>
              <w:ind w:left="470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C1009">
              <w:rPr>
                <w:color w:val="000000"/>
                <w:spacing w:val="-1"/>
                <w:sz w:val="20"/>
                <w:szCs w:val="20"/>
              </w:rPr>
              <w:t xml:space="preserve">       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9C100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Pr="009C1009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CF5D38" w:rsidRPr="009C1009" w:rsidRDefault="00CF5D38" w:rsidP="00CF5D38">
      <w:pPr>
        <w:jc w:val="center"/>
        <w:rPr>
          <w:b/>
          <w:bCs/>
          <w:spacing w:val="-1"/>
          <w:highlight w:val="yellow"/>
        </w:rPr>
      </w:pPr>
    </w:p>
    <w:p w:rsidR="00E16B9F" w:rsidRPr="00E16B9F" w:rsidRDefault="00E16B9F" w:rsidP="00E16B9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lastRenderedPageBreak/>
        <w:t>ИЗМЕНЕНИЯ В УГОЛОВНОМ ЗАКОНОДАТЕЛЬСТВЕ</w:t>
      </w:r>
    </w:p>
    <w:p w:rsidR="00E16B9F" w:rsidRPr="00E16B9F" w:rsidRDefault="00E16B9F" w:rsidP="00E16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B9F" w:rsidRPr="00E16B9F" w:rsidRDefault="00E16B9F" w:rsidP="00E16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b/>
          <w:sz w:val="28"/>
          <w:szCs w:val="28"/>
        </w:rPr>
        <w:t>Федеральным законом от 23.03.2024 N 64-ФЗ</w:t>
      </w:r>
      <w:r w:rsidRPr="00E16B9F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определены особенности освобождения от уголовной ответственности, условного освобождения от наказания и погашения судимости лиц, призванных на военную службу по мобилизации или в военное время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 xml:space="preserve">Лица, совершившие отдельные преступления и призванные на военную службу в Вооруженные Силы РФ в период мобилизации или в военное время либо заключившие в период мобилизации, в период военного положения или в военное время контракт о прохождении военной службы в Вооруженных Силах РФ, освобождаются от наказания условно. </w:t>
      </w:r>
      <w:proofErr w:type="gramStart"/>
      <w:r w:rsidRPr="00E16B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B9F">
        <w:rPr>
          <w:rFonts w:ascii="Times New Roman" w:hAnsi="Times New Roman" w:cs="Times New Roman"/>
          <w:sz w:val="28"/>
          <w:szCs w:val="28"/>
        </w:rPr>
        <w:t xml:space="preserve"> поведением такого лица осуществляется командованием воинской части (учреждения).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>Указанные лица, а также лицо, совершившее преступление в период прохождения военной службы в Вооруженных Силах РФ в период мобилизации, в период военного положения или в военное время, в отношении которых предварительное расследование приостановлено, могут быть освобождены от уголовной ответственности.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>Лицо освобождается от уголовной ответственности (от наказания), судимость лица погашается: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>- со дня награждения государственной наградой, полученной в период прохождения военной службы;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>- со дня увольнения с военной службы по возрасту, по состоянию здоровья или в связи с окончанием периода мобилизации, в связи с отменой военного положения.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>Если в период прохождения военной службы лицо, освобожденное от наказания условно, совершило новое преступление, то суд назначает ему наказание по совокупности приговоров.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B9F">
        <w:rPr>
          <w:rFonts w:ascii="Times New Roman" w:hAnsi="Times New Roman" w:cs="Times New Roman"/>
          <w:sz w:val="28"/>
          <w:szCs w:val="28"/>
        </w:rPr>
        <w:t>Установлен порядок прекращения уголовного преследования и приостановления предварительного следствия в связи с призывом на военную службу в период мобилизации или в военное время либо заключением в период мобилизации, в период военного положения или в военное время контракта о прохождении военной службы, а равно в связи с прохождением военной службы в указанные периоды или время.</w:t>
      </w:r>
      <w:proofErr w:type="gramEnd"/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B9F">
        <w:rPr>
          <w:rFonts w:ascii="Times New Roman" w:hAnsi="Times New Roman" w:cs="Times New Roman"/>
          <w:sz w:val="28"/>
          <w:szCs w:val="28"/>
        </w:rPr>
        <w:t>Подозреваемый, обвиняемый, лицо, отбывающее наказание, лицо, имеющее непогашенную или неснятую судимость, ранее призванные на военную службу либо заключившие контракт о прохождении военной службы в Вооруженных Силах РФ, а также лица, в отношении которых осуществлялось уголовное преследование на территориях ДНР, ЛНР, Запорожской и Херсонской областей до 30 сентября 2022 года, освобождаются от уголовной ответственности и наказания, а судимость в отношении их</w:t>
      </w:r>
      <w:proofErr w:type="gramEnd"/>
      <w:r w:rsidRPr="00E16B9F">
        <w:rPr>
          <w:rFonts w:ascii="Times New Roman" w:hAnsi="Times New Roman" w:cs="Times New Roman"/>
          <w:sz w:val="28"/>
          <w:szCs w:val="28"/>
        </w:rPr>
        <w:t xml:space="preserve"> погашается в порядке и по основаниям, установленным с 23 марта 2024 года.</w:t>
      </w:r>
    </w:p>
    <w:p w:rsidR="00E16B9F" w:rsidRPr="00E16B9F" w:rsidRDefault="00E16B9F" w:rsidP="00E16B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lastRenderedPageBreak/>
        <w:t>Вопросы, связанные с возмещением вреда, противоправно причиненного лицами, освобождаемыми от уголовной ответственности и наказания, разрешаются в порядке гражданского судопроизводства.</w:t>
      </w:r>
    </w:p>
    <w:p w:rsidR="00E16B9F" w:rsidRPr="00E16B9F" w:rsidRDefault="00E16B9F" w:rsidP="00E16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B9F" w:rsidRDefault="00E16B9F" w:rsidP="00E16B9F">
      <w:pPr>
        <w:pStyle w:val="ConsPlusNormal"/>
      </w:pPr>
      <w:r>
        <w:rPr>
          <w:b/>
          <w:bCs/>
        </w:rPr>
        <w:t xml:space="preserve"> </w:t>
      </w:r>
    </w:p>
    <w:p w:rsidR="00CF5D38" w:rsidRDefault="00CF5D38" w:rsidP="00E16B9F">
      <w:pPr>
        <w:jc w:val="center"/>
        <w:rPr>
          <w:b/>
          <w:bCs/>
          <w:spacing w:val="-1"/>
        </w:rPr>
      </w:pPr>
    </w:p>
    <w:sectPr w:rsidR="00CF5D38" w:rsidSect="00D216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1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6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8"/>
  </w:num>
  <w:num w:numId="13">
    <w:abstractNumId w:val="14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4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066CA"/>
    <w:rsid w:val="00033FFD"/>
    <w:rsid w:val="00034F68"/>
    <w:rsid w:val="00043A2D"/>
    <w:rsid w:val="000441FA"/>
    <w:rsid w:val="0005487A"/>
    <w:rsid w:val="000712C0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0F2FCB"/>
    <w:rsid w:val="00125BB9"/>
    <w:rsid w:val="001312C7"/>
    <w:rsid w:val="00135839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23F6E"/>
    <w:rsid w:val="00246CB8"/>
    <w:rsid w:val="00287C78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66303"/>
    <w:rsid w:val="00367057"/>
    <w:rsid w:val="0037218A"/>
    <w:rsid w:val="003744C4"/>
    <w:rsid w:val="0038165A"/>
    <w:rsid w:val="00382B7F"/>
    <w:rsid w:val="00385875"/>
    <w:rsid w:val="003C0FDE"/>
    <w:rsid w:val="003D0BDC"/>
    <w:rsid w:val="003D641C"/>
    <w:rsid w:val="00402A7C"/>
    <w:rsid w:val="0041491B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8668C"/>
    <w:rsid w:val="005B6A1E"/>
    <w:rsid w:val="005C15B0"/>
    <w:rsid w:val="006158B1"/>
    <w:rsid w:val="006313FF"/>
    <w:rsid w:val="006322C5"/>
    <w:rsid w:val="00641085"/>
    <w:rsid w:val="00686426"/>
    <w:rsid w:val="006B7052"/>
    <w:rsid w:val="006C62D4"/>
    <w:rsid w:val="006C79B3"/>
    <w:rsid w:val="006E1B40"/>
    <w:rsid w:val="006F2006"/>
    <w:rsid w:val="007063A4"/>
    <w:rsid w:val="0071641C"/>
    <w:rsid w:val="0072491B"/>
    <w:rsid w:val="00755D37"/>
    <w:rsid w:val="0078435D"/>
    <w:rsid w:val="00793EFD"/>
    <w:rsid w:val="0079781A"/>
    <w:rsid w:val="007A7E80"/>
    <w:rsid w:val="007B033D"/>
    <w:rsid w:val="007C1A9E"/>
    <w:rsid w:val="007F7D62"/>
    <w:rsid w:val="00802B44"/>
    <w:rsid w:val="008115AB"/>
    <w:rsid w:val="00815978"/>
    <w:rsid w:val="008263BE"/>
    <w:rsid w:val="008346A0"/>
    <w:rsid w:val="00855696"/>
    <w:rsid w:val="00874D29"/>
    <w:rsid w:val="008A235F"/>
    <w:rsid w:val="008B1BC9"/>
    <w:rsid w:val="008B63FA"/>
    <w:rsid w:val="008D1999"/>
    <w:rsid w:val="008D57D9"/>
    <w:rsid w:val="008F324A"/>
    <w:rsid w:val="00901379"/>
    <w:rsid w:val="00912C7C"/>
    <w:rsid w:val="00935B28"/>
    <w:rsid w:val="009A0015"/>
    <w:rsid w:val="009B7B9F"/>
    <w:rsid w:val="009C1009"/>
    <w:rsid w:val="009E07A3"/>
    <w:rsid w:val="009F5A56"/>
    <w:rsid w:val="009F60D0"/>
    <w:rsid w:val="00A23E82"/>
    <w:rsid w:val="00A26B0A"/>
    <w:rsid w:val="00A30EFB"/>
    <w:rsid w:val="00A41A92"/>
    <w:rsid w:val="00A56D0B"/>
    <w:rsid w:val="00A65D91"/>
    <w:rsid w:val="00A67E3B"/>
    <w:rsid w:val="00A763CD"/>
    <w:rsid w:val="00A96909"/>
    <w:rsid w:val="00AA185F"/>
    <w:rsid w:val="00AA2207"/>
    <w:rsid w:val="00AC26AF"/>
    <w:rsid w:val="00AC5502"/>
    <w:rsid w:val="00AD7945"/>
    <w:rsid w:val="00AE2F58"/>
    <w:rsid w:val="00AE37E6"/>
    <w:rsid w:val="00AF0FCB"/>
    <w:rsid w:val="00B0271B"/>
    <w:rsid w:val="00B05D60"/>
    <w:rsid w:val="00B1121A"/>
    <w:rsid w:val="00B26FE9"/>
    <w:rsid w:val="00BC7FB2"/>
    <w:rsid w:val="00BD0294"/>
    <w:rsid w:val="00BD5FA7"/>
    <w:rsid w:val="00BE1E33"/>
    <w:rsid w:val="00BF5B91"/>
    <w:rsid w:val="00C33B4D"/>
    <w:rsid w:val="00C40862"/>
    <w:rsid w:val="00C4477C"/>
    <w:rsid w:val="00C5215A"/>
    <w:rsid w:val="00C75343"/>
    <w:rsid w:val="00C91950"/>
    <w:rsid w:val="00CB7211"/>
    <w:rsid w:val="00CF5D38"/>
    <w:rsid w:val="00D1198C"/>
    <w:rsid w:val="00D216F6"/>
    <w:rsid w:val="00D270F8"/>
    <w:rsid w:val="00D43113"/>
    <w:rsid w:val="00D5232B"/>
    <w:rsid w:val="00D73B4F"/>
    <w:rsid w:val="00D748CE"/>
    <w:rsid w:val="00D82CCD"/>
    <w:rsid w:val="00D92C19"/>
    <w:rsid w:val="00DA7C70"/>
    <w:rsid w:val="00DB097D"/>
    <w:rsid w:val="00DD0783"/>
    <w:rsid w:val="00DD1B7E"/>
    <w:rsid w:val="00DE659A"/>
    <w:rsid w:val="00E15F0B"/>
    <w:rsid w:val="00E16B9F"/>
    <w:rsid w:val="00E26C09"/>
    <w:rsid w:val="00E74CBA"/>
    <w:rsid w:val="00E764E6"/>
    <w:rsid w:val="00E77CCD"/>
    <w:rsid w:val="00E77E8E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paragraph" w:customStyle="1" w:styleId="ConsPlusTitle">
    <w:name w:val="ConsPlusTitle"/>
    <w:uiPriority w:val="99"/>
    <w:rsid w:val="00E16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2024-05-22T03:00:00Z</dcterms:created>
  <dcterms:modified xsi:type="dcterms:W3CDTF">2024-05-22T03:01:00Z</dcterms:modified>
</cp:coreProperties>
</file>