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12" w:type="pct"/>
        <w:tblInd w:w="-61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10360"/>
      </w:tblGrid>
      <w:tr w:rsidR="00034F68" w:rsidRPr="00E939AC" w:rsidTr="0037218A">
        <w:trPr>
          <w:trHeight w:val="14513"/>
        </w:trPr>
        <w:tc>
          <w:tcPr>
            <w:tcW w:w="10359" w:type="dxa"/>
          </w:tcPr>
          <w:tbl>
            <w:tblPr>
              <w:tblW w:w="4678" w:type="pct"/>
              <w:tblInd w:w="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90"/>
              <w:gridCol w:w="6468"/>
              <w:gridCol w:w="2018"/>
            </w:tblGrid>
            <w:tr w:rsidR="00034F68" w:rsidRPr="000B5502" w:rsidTr="001671A3">
              <w:tc>
                <w:tcPr>
                  <w:tcW w:w="522" w:type="pct"/>
                  <w:shd w:val="clear" w:color="auto" w:fill="auto"/>
                </w:tcPr>
                <w:p w:rsidR="00034F68" w:rsidRDefault="00034F68" w:rsidP="001671A3">
                  <w:pPr>
                    <w:ind w:right="-152"/>
                    <w:jc w:val="center"/>
                    <w:rPr>
                      <w:b/>
                      <w:i/>
                      <w:iCs/>
                      <w:sz w:val="24"/>
                      <w:szCs w:val="24"/>
                    </w:rPr>
                  </w:pPr>
                  <w:r>
                    <w:rPr>
                      <w:b/>
                      <w:i/>
                      <w:iCs/>
                      <w:sz w:val="24"/>
                      <w:szCs w:val="24"/>
                    </w:rPr>
                    <w:t>№</w:t>
                  </w:r>
                </w:p>
                <w:p w:rsidR="00C40862" w:rsidRPr="008115AB" w:rsidRDefault="008A4595" w:rsidP="00F91D4E">
                  <w:pPr>
                    <w:ind w:right="-152"/>
                    <w:jc w:val="center"/>
                    <w:rPr>
                      <w:b/>
                      <w:i/>
                      <w:iCs/>
                      <w:sz w:val="24"/>
                      <w:szCs w:val="24"/>
                    </w:rPr>
                  </w:pPr>
                  <w:r>
                    <w:rPr>
                      <w:b/>
                      <w:i/>
                      <w:iCs/>
                      <w:sz w:val="24"/>
                      <w:szCs w:val="24"/>
                    </w:rPr>
                    <w:t>3</w:t>
                  </w:r>
                  <w:r w:rsidR="00F91D4E">
                    <w:rPr>
                      <w:b/>
                      <w:i/>
                      <w:iCs/>
                      <w:sz w:val="24"/>
                      <w:szCs w:val="24"/>
                    </w:rPr>
                    <w:t>2</w:t>
                  </w:r>
                </w:p>
              </w:tc>
              <w:tc>
                <w:tcPr>
                  <w:tcW w:w="3413" w:type="pct"/>
                  <w:shd w:val="clear" w:color="auto" w:fill="auto"/>
                </w:tcPr>
                <w:p w:rsidR="00034F68" w:rsidRPr="000B5502" w:rsidRDefault="00034F68" w:rsidP="004717F2">
                  <w:pPr>
                    <w:jc w:val="center"/>
                    <w:rPr>
                      <w:b/>
                      <w:i/>
                      <w:iCs/>
                      <w:sz w:val="24"/>
                      <w:szCs w:val="24"/>
                    </w:rPr>
                  </w:pPr>
                  <w:r w:rsidRPr="000B5502">
                    <w:rPr>
                      <w:b/>
                      <w:i/>
                      <w:iCs/>
                      <w:sz w:val="24"/>
                      <w:szCs w:val="24"/>
                    </w:rPr>
                    <w:t>Газета администрации муниципального образования Елизаветинского сельсовета</w:t>
                  </w:r>
                </w:p>
                <w:p w:rsidR="00034F68" w:rsidRPr="000B5502" w:rsidRDefault="00034F68" w:rsidP="004717F2">
                  <w:pPr>
                    <w:jc w:val="center"/>
                    <w:rPr>
                      <w:b/>
                      <w:i/>
                      <w:iCs/>
                      <w:sz w:val="24"/>
                      <w:szCs w:val="24"/>
                    </w:rPr>
                  </w:pPr>
                  <w:proofErr w:type="gramStart"/>
                  <w:r w:rsidRPr="000B5502">
                    <w:rPr>
                      <w:b/>
                      <w:i/>
                      <w:iCs/>
                      <w:sz w:val="24"/>
                      <w:szCs w:val="24"/>
                    </w:rPr>
                    <w:t>Основана</w:t>
                  </w:r>
                  <w:proofErr w:type="gramEnd"/>
                  <w:r w:rsidRPr="000B5502">
                    <w:rPr>
                      <w:b/>
                      <w:i/>
                      <w:iCs/>
                      <w:sz w:val="24"/>
                      <w:szCs w:val="24"/>
                    </w:rPr>
                    <w:t xml:space="preserve"> решением шестой сессии Совета депутатов (третьего созыва) Елизаветинского сельсовета Чистоозерного района Новосибирской области от 29.12.2005</w:t>
                  </w:r>
                </w:p>
              </w:tc>
              <w:tc>
                <w:tcPr>
                  <w:tcW w:w="1065" w:type="pct"/>
                  <w:shd w:val="clear" w:color="auto" w:fill="auto"/>
                </w:tcPr>
                <w:p w:rsidR="00402A7C" w:rsidRDefault="00F91D4E" w:rsidP="004717F2">
                  <w:pPr>
                    <w:jc w:val="center"/>
                    <w:rPr>
                      <w:i/>
                      <w:iCs/>
                      <w:sz w:val="24"/>
                      <w:szCs w:val="24"/>
                    </w:rPr>
                  </w:pPr>
                  <w:r>
                    <w:rPr>
                      <w:i/>
                      <w:iCs/>
                      <w:sz w:val="24"/>
                      <w:szCs w:val="24"/>
                    </w:rPr>
                    <w:t>2</w:t>
                  </w:r>
                  <w:r w:rsidR="008A4595">
                    <w:rPr>
                      <w:i/>
                      <w:iCs/>
                      <w:sz w:val="24"/>
                      <w:szCs w:val="24"/>
                    </w:rPr>
                    <w:t>5 ноября</w:t>
                  </w:r>
                </w:p>
                <w:p w:rsidR="00C40862" w:rsidRDefault="0037218A" w:rsidP="004717F2">
                  <w:pPr>
                    <w:jc w:val="center"/>
                    <w:rPr>
                      <w:i/>
                      <w:iCs/>
                      <w:sz w:val="24"/>
                      <w:szCs w:val="24"/>
                    </w:rPr>
                  </w:pPr>
                  <w:r>
                    <w:rPr>
                      <w:i/>
                      <w:iCs/>
                      <w:sz w:val="24"/>
                      <w:szCs w:val="24"/>
                    </w:rPr>
                    <w:t>2022</w:t>
                  </w:r>
                  <w:r w:rsidR="00C40862">
                    <w:rPr>
                      <w:i/>
                      <w:iCs/>
                      <w:sz w:val="24"/>
                      <w:szCs w:val="24"/>
                    </w:rPr>
                    <w:t>г.</w:t>
                  </w:r>
                </w:p>
                <w:p w:rsidR="00C40862" w:rsidRPr="000B5502" w:rsidRDefault="004036B9" w:rsidP="004717F2">
                  <w:pPr>
                    <w:jc w:val="center"/>
                    <w:rPr>
                      <w:i/>
                      <w:iCs/>
                      <w:sz w:val="24"/>
                      <w:szCs w:val="24"/>
                    </w:rPr>
                  </w:pPr>
                  <w:r>
                    <w:rPr>
                      <w:i/>
                      <w:iCs/>
                      <w:sz w:val="24"/>
                      <w:szCs w:val="24"/>
                    </w:rPr>
                    <w:t>пятница</w:t>
                  </w:r>
                </w:p>
              </w:tc>
            </w:tr>
          </w:tbl>
          <w:p w:rsidR="00034F68" w:rsidRPr="002F5C22" w:rsidRDefault="00034F68" w:rsidP="004717F2">
            <w:pPr>
              <w:rPr>
                <w:b/>
                <w:sz w:val="24"/>
                <w:szCs w:val="24"/>
              </w:rPr>
            </w:pPr>
          </w:p>
          <w:p w:rsidR="00BF5B91" w:rsidRPr="002F5C22" w:rsidRDefault="00BF5B91" w:rsidP="004717F2">
            <w:pPr>
              <w:rPr>
                <w:b/>
                <w:sz w:val="24"/>
                <w:szCs w:val="24"/>
              </w:rPr>
            </w:pPr>
          </w:p>
          <w:p w:rsidR="00BF5B91" w:rsidRPr="002F5C22" w:rsidRDefault="004A7B06" w:rsidP="00BF5B91">
            <w:pPr>
              <w:jc w:val="center"/>
              <w:rPr>
                <w:b/>
                <w:sz w:val="24"/>
                <w:szCs w:val="24"/>
              </w:rPr>
            </w:pPr>
            <w:r>
              <w:rPr>
                <w:b/>
                <w:noProof/>
                <w:sz w:val="24"/>
                <w:szCs w:val="24"/>
              </w:rPr>
            </w:r>
            <w:r w:rsidR="00F91D4E">
              <w:rPr>
                <w:b/>
                <w:noProof/>
                <w:sz w:val="24"/>
                <w:szCs w:val="24"/>
              </w:rPr>
              <w:pict>
                <v:shapetype id="_x0000_t202" coordsize="21600,21600" o:spt="202" path="m,l,21600r21600,l21600,xe">
                  <v:stroke joinstyle="miter"/>
                  <v:path gradientshapeok="t" o:connecttype="rect"/>
                </v:shapetype>
                <v:shape id="WordArt 1" o:spid="_x0000_s1026" type="#_x0000_t202" style="width:466.95pt;height:130.05pt;visibility:visible;mso-position-horizontal-relative:char;mso-position-vertical-relative:line" filled="f" stroked="f">
                  <o:lock v:ext="edit" shapetype="t"/>
                  <v:textbox style="mso-fit-shape-to-text:t">
                    <w:txbxContent>
                      <w:p w:rsidR="004717F2" w:rsidRDefault="004717F2" w:rsidP="00A26B0A">
                        <w:pPr>
                          <w:pStyle w:val="a8"/>
                          <w:spacing w:before="0" w:beforeAutospacing="0" w:after="0" w:afterAutospacing="0"/>
                          <w:jc w:val="center"/>
                        </w:pPr>
                        <w:r>
                          <w:rPr>
                            <w:rFonts w:ascii="Arial Black" w:hAnsi="Arial Black"/>
                            <w:shadow/>
                            <w:color w:val="520402"/>
                            <w:sz w:val="72"/>
                            <w:szCs w:val="72"/>
                          </w:rPr>
                          <w:t>вестник</w:t>
                        </w:r>
                      </w:p>
                      <w:p w:rsidR="004717F2" w:rsidRDefault="004717F2" w:rsidP="00A26B0A">
                        <w:pPr>
                          <w:pStyle w:val="a8"/>
                          <w:spacing w:before="0" w:beforeAutospacing="0" w:after="0" w:afterAutospacing="0"/>
                          <w:jc w:val="center"/>
                        </w:pPr>
                        <w:r>
                          <w:rPr>
                            <w:rFonts w:ascii="Arial Black" w:hAnsi="Arial Black"/>
                            <w:shadow/>
                            <w:color w:val="520402"/>
                            <w:sz w:val="72"/>
                            <w:szCs w:val="72"/>
                          </w:rPr>
                          <w:t>мо елизаветинского сельсовета</w:t>
                        </w:r>
                      </w:p>
                    </w:txbxContent>
                  </v:textbox>
                  <w10:wrap type="none"/>
                  <w10:anchorlock/>
                </v:shape>
              </w:pict>
            </w:r>
          </w:p>
          <w:p w:rsidR="00034F68" w:rsidRDefault="00034F68" w:rsidP="004717F2">
            <w:pPr>
              <w:rPr>
                <w:b/>
                <w:sz w:val="24"/>
                <w:szCs w:val="24"/>
              </w:rPr>
            </w:pPr>
          </w:p>
          <w:p w:rsidR="00402A7C" w:rsidRDefault="00402A7C" w:rsidP="004717F2">
            <w:pPr>
              <w:rPr>
                <w:b/>
                <w:sz w:val="24"/>
                <w:szCs w:val="24"/>
              </w:rPr>
            </w:pPr>
          </w:p>
          <w:p w:rsidR="00F91D4E" w:rsidRPr="00CE017A" w:rsidRDefault="00F91D4E" w:rsidP="00F91D4E">
            <w:pPr>
              <w:shd w:val="clear" w:color="auto" w:fill="FFFFFF"/>
              <w:jc w:val="center"/>
              <w:rPr>
                <w:b/>
                <w:bCs/>
                <w:color w:val="333333"/>
              </w:rPr>
            </w:pPr>
            <w:r w:rsidRPr="00CE017A">
              <w:rPr>
                <w:b/>
                <w:bCs/>
                <w:color w:val="333333"/>
              </w:rPr>
              <w:t>Уголовная и административная ответственность за совершение преступлений и правонарушений в сфере незаконного оборота наркотических средств</w:t>
            </w:r>
          </w:p>
          <w:p w:rsidR="00402A7C" w:rsidRDefault="00402A7C" w:rsidP="00402A7C">
            <w:pPr>
              <w:ind w:left="470"/>
              <w:rPr>
                <w:color w:val="000000"/>
                <w:spacing w:val="-1"/>
                <w:sz w:val="20"/>
                <w:szCs w:val="20"/>
              </w:rPr>
            </w:pPr>
          </w:p>
          <w:p w:rsidR="00402A7C" w:rsidRDefault="00402A7C" w:rsidP="00402A7C">
            <w:pPr>
              <w:ind w:left="470"/>
              <w:rPr>
                <w:color w:val="000000"/>
                <w:spacing w:val="-1"/>
                <w:sz w:val="20"/>
                <w:szCs w:val="20"/>
              </w:rPr>
            </w:pPr>
          </w:p>
          <w:p w:rsidR="00F91D4E" w:rsidRPr="00752BEF" w:rsidRDefault="00F91D4E" w:rsidP="00F91D4E">
            <w:pPr>
              <w:jc w:val="center"/>
              <w:rPr>
                <w:b/>
                <w:bCs/>
                <w:color w:val="333333"/>
              </w:rPr>
            </w:pPr>
            <w:r w:rsidRPr="00752BEF">
              <w:rPr>
                <w:b/>
                <w:bCs/>
                <w:color w:val="333333"/>
              </w:rPr>
              <w:t>Ответственность за преступления, связанные с незаконным оборотом огнестрельного оружия и боеприпасов</w:t>
            </w:r>
          </w:p>
          <w:p w:rsidR="00402A7C" w:rsidRDefault="00402A7C" w:rsidP="00402A7C">
            <w:pPr>
              <w:ind w:left="470"/>
              <w:rPr>
                <w:color w:val="000000"/>
                <w:spacing w:val="-1"/>
                <w:sz w:val="20"/>
                <w:szCs w:val="20"/>
              </w:rPr>
            </w:pPr>
          </w:p>
          <w:p w:rsidR="00402A7C" w:rsidRDefault="00402A7C" w:rsidP="00402A7C">
            <w:pPr>
              <w:ind w:left="470"/>
              <w:rPr>
                <w:color w:val="000000"/>
                <w:spacing w:val="-1"/>
                <w:sz w:val="20"/>
                <w:szCs w:val="20"/>
              </w:rPr>
            </w:pPr>
          </w:p>
          <w:p w:rsidR="00402A7C" w:rsidRPr="00125BB9" w:rsidRDefault="00402A7C" w:rsidP="00402A7C">
            <w:pPr>
              <w:ind w:left="470"/>
              <w:rPr>
                <w:sz w:val="20"/>
                <w:szCs w:val="20"/>
              </w:rPr>
            </w:pPr>
          </w:p>
          <w:p w:rsidR="00125BB9" w:rsidRPr="00125BB9" w:rsidRDefault="00125BB9" w:rsidP="00125BB9">
            <w:pPr>
              <w:pStyle w:val="a5"/>
              <w:ind w:left="470"/>
              <w:rPr>
                <w:sz w:val="20"/>
                <w:szCs w:val="20"/>
              </w:rPr>
            </w:pPr>
          </w:p>
          <w:p w:rsidR="00366303" w:rsidRPr="00125BB9" w:rsidRDefault="00366303" w:rsidP="00162A4A">
            <w:pPr>
              <w:tabs>
                <w:tab w:val="left" w:pos="9684"/>
              </w:tabs>
              <w:ind w:left="470" w:right="356"/>
              <w:rPr>
                <w:color w:val="000000"/>
                <w:spacing w:val="-1"/>
                <w:sz w:val="20"/>
                <w:szCs w:val="20"/>
              </w:rPr>
            </w:pPr>
          </w:p>
          <w:tbl>
            <w:tblPr>
              <w:tblW w:w="9868"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7"/>
              <w:gridCol w:w="7241"/>
            </w:tblGrid>
            <w:tr w:rsidR="00034F68" w:rsidRPr="000B5502" w:rsidTr="00125BB9">
              <w:trPr>
                <w:trHeight w:val="2144"/>
              </w:trPr>
              <w:tc>
                <w:tcPr>
                  <w:tcW w:w="1331" w:type="pct"/>
                </w:tcPr>
                <w:p w:rsidR="00034F68" w:rsidRPr="00125BB9" w:rsidRDefault="00034F68" w:rsidP="004717F2">
                  <w:pPr>
                    <w:tabs>
                      <w:tab w:val="left" w:pos="4140"/>
                    </w:tabs>
                    <w:jc w:val="center"/>
                    <w:rPr>
                      <w:b/>
                      <w:sz w:val="22"/>
                      <w:szCs w:val="22"/>
                    </w:rPr>
                  </w:pPr>
                  <w:r w:rsidRPr="00125BB9">
                    <w:rPr>
                      <w:b/>
                      <w:sz w:val="22"/>
                      <w:szCs w:val="22"/>
                    </w:rPr>
                    <w:t>Учредитель:</w:t>
                  </w:r>
                </w:p>
                <w:p w:rsidR="00034F68" w:rsidRPr="00125BB9" w:rsidRDefault="00034F68" w:rsidP="004717F2">
                  <w:pPr>
                    <w:tabs>
                      <w:tab w:val="left" w:pos="4140"/>
                    </w:tabs>
                    <w:jc w:val="center"/>
                    <w:rPr>
                      <w:b/>
                      <w:sz w:val="22"/>
                      <w:szCs w:val="22"/>
                    </w:rPr>
                  </w:pPr>
                  <w:r w:rsidRPr="00125BB9">
                    <w:rPr>
                      <w:b/>
                      <w:sz w:val="22"/>
                      <w:szCs w:val="22"/>
                    </w:rPr>
                    <w:t>Администрация МО Елизаветинского сельсовета Чистоозерного района Новосибирской области</w:t>
                  </w:r>
                </w:p>
              </w:tc>
              <w:tc>
                <w:tcPr>
                  <w:tcW w:w="3669" w:type="pct"/>
                </w:tcPr>
                <w:p w:rsidR="00034F68" w:rsidRPr="00125BB9" w:rsidRDefault="001B016F" w:rsidP="004717F2">
                  <w:pPr>
                    <w:tabs>
                      <w:tab w:val="left" w:pos="4140"/>
                    </w:tabs>
                    <w:jc w:val="center"/>
                    <w:rPr>
                      <w:b/>
                      <w:sz w:val="22"/>
                      <w:szCs w:val="22"/>
                    </w:rPr>
                  </w:pPr>
                  <w:r>
                    <w:rPr>
                      <w:b/>
                      <w:sz w:val="22"/>
                      <w:szCs w:val="22"/>
                    </w:rPr>
                    <w:t xml:space="preserve">НАШ АДРЕС: 632726 </w:t>
                  </w:r>
                  <w:r w:rsidR="00034F68" w:rsidRPr="00125BB9">
                    <w:rPr>
                      <w:b/>
                      <w:sz w:val="22"/>
                      <w:szCs w:val="22"/>
                    </w:rPr>
                    <w:t xml:space="preserve">Новосибирская область </w:t>
                  </w:r>
                  <w:proofErr w:type="spellStart"/>
                  <w:r w:rsidR="00034F68" w:rsidRPr="00125BB9">
                    <w:rPr>
                      <w:b/>
                      <w:sz w:val="22"/>
                      <w:szCs w:val="22"/>
                    </w:rPr>
                    <w:t>Чистоозерный</w:t>
                  </w:r>
                  <w:proofErr w:type="spellEnd"/>
                  <w:r w:rsidR="00034F68" w:rsidRPr="00125BB9">
                    <w:rPr>
                      <w:b/>
                      <w:sz w:val="22"/>
                      <w:szCs w:val="22"/>
                    </w:rPr>
                    <w:t xml:space="preserve"> район село </w:t>
                  </w:r>
                  <w:proofErr w:type="spellStart"/>
                  <w:r w:rsidR="00034F68" w:rsidRPr="00125BB9">
                    <w:rPr>
                      <w:b/>
                      <w:sz w:val="22"/>
                      <w:szCs w:val="22"/>
                    </w:rPr>
                    <w:t>Елизаветинка</w:t>
                  </w:r>
                  <w:proofErr w:type="spellEnd"/>
                  <w:r w:rsidR="00034F68" w:rsidRPr="00125BB9">
                    <w:rPr>
                      <w:b/>
                      <w:sz w:val="22"/>
                      <w:szCs w:val="22"/>
                    </w:rPr>
                    <w:t xml:space="preserve"> ул</w:t>
                  </w:r>
                  <w:proofErr w:type="gramStart"/>
                  <w:r w:rsidR="00034F68" w:rsidRPr="00125BB9">
                    <w:rPr>
                      <w:b/>
                      <w:sz w:val="22"/>
                      <w:szCs w:val="22"/>
                    </w:rPr>
                    <w:t>.Ц</w:t>
                  </w:r>
                  <w:proofErr w:type="gramEnd"/>
                  <w:r w:rsidR="00034F68" w:rsidRPr="00125BB9">
                    <w:rPr>
                      <w:b/>
                      <w:sz w:val="22"/>
                      <w:szCs w:val="22"/>
                    </w:rPr>
                    <w:t xml:space="preserve">ентральная 52. </w:t>
                  </w:r>
                </w:p>
                <w:p w:rsidR="00034F68" w:rsidRPr="00125BB9" w:rsidRDefault="00034F68" w:rsidP="004717F2">
                  <w:pPr>
                    <w:tabs>
                      <w:tab w:val="left" w:pos="4140"/>
                    </w:tabs>
                    <w:jc w:val="center"/>
                    <w:rPr>
                      <w:b/>
                      <w:sz w:val="22"/>
                      <w:szCs w:val="22"/>
                    </w:rPr>
                  </w:pPr>
                  <w:r w:rsidRPr="00125BB9">
                    <w:rPr>
                      <w:b/>
                      <w:sz w:val="22"/>
                      <w:szCs w:val="22"/>
                    </w:rPr>
                    <w:t>телефон 8(38368) 94-131</w:t>
                  </w:r>
                </w:p>
                <w:p w:rsidR="00034F68" w:rsidRPr="00125BB9" w:rsidRDefault="00034F68" w:rsidP="004717F2">
                  <w:pPr>
                    <w:tabs>
                      <w:tab w:val="left" w:pos="4140"/>
                    </w:tabs>
                    <w:jc w:val="center"/>
                    <w:rPr>
                      <w:b/>
                      <w:sz w:val="22"/>
                      <w:szCs w:val="22"/>
                    </w:rPr>
                  </w:pPr>
                  <w:r w:rsidRPr="00125BB9">
                    <w:rPr>
                      <w:b/>
                      <w:sz w:val="22"/>
                      <w:szCs w:val="22"/>
                    </w:rPr>
                    <w:t>***</w:t>
                  </w:r>
                </w:p>
                <w:p w:rsidR="00034F68" w:rsidRPr="00125BB9" w:rsidRDefault="00034F68" w:rsidP="004717F2">
                  <w:pPr>
                    <w:tabs>
                      <w:tab w:val="left" w:pos="4140"/>
                    </w:tabs>
                    <w:rPr>
                      <w:b/>
                      <w:sz w:val="22"/>
                      <w:szCs w:val="22"/>
                    </w:rPr>
                  </w:pPr>
                  <w:r w:rsidRPr="00125BB9">
                    <w:rPr>
                      <w:b/>
                      <w:sz w:val="22"/>
                      <w:szCs w:val="22"/>
                    </w:rPr>
                    <w:t xml:space="preserve">Редактор: </w:t>
                  </w:r>
                  <w:proofErr w:type="spellStart"/>
                  <w:r w:rsidRPr="00125BB9">
                    <w:rPr>
                      <w:b/>
                      <w:sz w:val="22"/>
                      <w:szCs w:val="22"/>
                    </w:rPr>
                    <w:t>Шрайбер</w:t>
                  </w:r>
                  <w:proofErr w:type="spellEnd"/>
                  <w:r w:rsidRPr="00125BB9">
                    <w:rPr>
                      <w:b/>
                      <w:sz w:val="22"/>
                      <w:szCs w:val="22"/>
                    </w:rPr>
                    <w:t xml:space="preserve"> В.А.</w:t>
                  </w:r>
                </w:p>
                <w:p w:rsidR="00034F68" w:rsidRPr="00125BB9" w:rsidRDefault="00034F68" w:rsidP="004717F2">
                  <w:pPr>
                    <w:tabs>
                      <w:tab w:val="left" w:pos="4140"/>
                    </w:tabs>
                    <w:rPr>
                      <w:b/>
                      <w:sz w:val="22"/>
                      <w:szCs w:val="22"/>
                    </w:rPr>
                  </w:pPr>
                  <w:r w:rsidRPr="00125BB9">
                    <w:rPr>
                      <w:b/>
                      <w:sz w:val="22"/>
                      <w:szCs w:val="22"/>
                    </w:rPr>
                    <w:t>Ответственный секретарь Зайцева Н.П.</w:t>
                  </w:r>
                </w:p>
                <w:p w:rsidR="00034F68" w:rsidRPr="00125BB9" w:rsidRDefault="00C40862" w:rsidP="004717F2">
                  <w:pPr>
                    <w:tabs>
                      <w:tab w:val="left" w:pos="4140"/>
                    </w:tabs>
                    <w:rPr>
                      <w:b/>
                      <w:sz w:val="22"/>
                      <w:szCs w:val="22"/>
                    </w:rPr>
                  </w:pPr>
                  <w:r w:rsidRPr="00125BB9">
                    <w:rPr>
                      <w:b/>
                      <w:sz w:val="22"/>
                      <w:szCs w:val="22"/>
                    </w:rPr>
                    <w:t>Тираж 3</w:t>
                  </w:r>
                  <w:r w:rsidR="00034F68" w:rsidRPr="00125BB9">
                    <w:rPr>
                      <w:b/>
                      <w:sz w:val="22"/>
                      <w:szCs w:val="22"/>
                    </w:rPr>
                    <w:t>0экз.</w:t>
                  </w:r>
                </w:p>
              </w:tc>
            </w:tr>
          </w:tbl>
          <w:p w:rsidR="00034F68" w:rsidRDefault="00034F68" w:rsidP="004717F2">
            <w:pPr>
              <w:tabs>
                <w:tab w:val="left" w:pos="4140"/>
              </w:tabs>
              <w:ind w:left="540"/>
              <w:rPr>
                <w:b/>
                <w:i/>
                <w:sz w:val="24"/>
                <w:szCs w:val="24"/>
              </w:rPr>
            </w:pPr>
          </w:p>
          <w:p w:rsidR="00F91D4E" w:rsidRDefault="00F91D4E" w:rsidP="004717F2">
            <w:pPr>
              <w:tabs>
                <w:tab w:val="left" w:pos="4140"/>
              </w:tabs>
              <w:ind w:left="540"/>
              <w:rPr>
                <w:b/>
                <w:i/>
                <w:sz w:val="24"/>
                <w:szCs w:val="24"/>
              </w:rPr>
            </w:pPr>
          </w:p>
          <w:p w:rsidR="00F91D4E" w:rsidRDefault="00F91D4E" w:rsidP="004717F2">
            <w:pPr>
              <w:tabs>
                <w:tab w:val="left" w:pos="4140"/>
              </w:tabs>
              <w:ind w:left="540"/>
              <w:rPr>
                <w:b/>
                <w:i/>
                <w:sz w:val="24"/>
                <w:szCs w:val="24"/>
              </w:rPr>
            </w:pPr>
          </w:p>
          <w:p w:rsidR="00F91D4E" w:rsidRDefault="00F91D4E" w:rsidP="004717F2">
            <w:pPr>
              <w:tabs>
                <w:tab w:val="left" w:pos="4140"/>
              </w:tabs>
              <w:ind w:left="540"/>
              <w:rPr>
                <w:b/>
                <w:i/>
                <w:sz w:val="24"/>
                <w:szCs w:val="24"/>
              </w:rPr>
            </w:pPr>
          </w:p>
          <w:p w:rsidR="00F91D4E" w:rsidRDefault="00F91D4E" w:rsidP="004717F2">
            <w:pPr>
              <w:tabs>
                <w:tab w:val="left" w:pos="4140"/>
              </w:tabs>
              <w:ind w:left="540"/>
              <w:rPr>
                <w:b/>
                <w:i/>
                <w:sz w:val="24"/>
                <w:szCs w:val="24"/>
              </w:rPr>
            </w:pPr>
          </w:p>
          <w:p w:rsidR="00F91D4E" w:rsidRDefault="00F91D4E" w:rsidP="004717F2">
            <w:pPr>
              <w:tabs>
                <w:tab w:val="left" w:pos="4140"/>
              </w:tabs>
              <w:ind w:left="540"/>
              <w:rPr>
                <w:b/>
                <w:i/>
                <w:sz w:val="24"/>
                <w:szCs w:val="24"/>
              </w:rPr>
            </w:pPr>
          </w:p>
          <w:p w:rsidR="00F91D4E" w:rsidRDefault="00F91D4E" w:rsidP="004717F2">
            <w:pPr>
              <w:tabs>
                <w:tab w:val="left" w:pos="4140"/>
              </w:tabs>
              <w:ind w:left="540"/>
              <w:rPr>
                <w:b/>
                <w:i/>
                <w:sz w:val="24"/>
                <w:szCs w:val="24"/>
              </w:rPr>
            </w:pPr>
          </w:p>
          <w:p w:rsidR="00F91D4E" w:rsidRDefault="00F91D4E" w:rsidP="004717F2">
            <w:pPr>
              <w:tabs>
                <w:tab w:val="left" w:pos="4140"/>
              </w:tabs>
              <w:ind w:left="540"/>
              <w:rPr>
                <w:b/>
                <w:i/>
                <w:sz w:val="24"/>
                <w:szCs w:val="24"/>
              </w:rPr>
            </w:pPr>
          </w:p>
          <w:p w:rsidR="00F91D4E" w:rsidRDefault="00F91D4E" w:rsidP="004717F2">
            <w:pPr>
              <w:tabs>
                <w:tab w:val="left" w:pos="4140"/>
              </w:tabs>
              <w:ind w:left="540"/>
              <w:rPr>
                <w:b/>
                <w:i/>
                <w:sz w:val="24"/>
                <w:szCs w:val="24"/>
              </w:rPr>
            </w:pPr>
          </w:p>
          <w:p w:rsidR="00F91D4E" w:rsidRDefault="00F91D4E" w:rsidP="004717F2">
            <w:pPr>
              <w:tabs>
                <w:tab w:val="left" w:pos="4140"/>
              </w:tabs>
              <w:ind w:left="540"/>
              <w:rPr>
                <w:b/>
                <w:i/>
                <w:sz w:val="24"/>
                <w:szCs w:val="24"/>
              </w:rPr>
            </w:pPr>
          </w:p>
          <w:p w:rsidR="00F91D4E" w:rsidRDefault="00F91D4E" w:rsidP="004717F2">
            <w:pPr>
              <w:tabs>
                <w:tab w:val="left" w:pos="4140"/>
              </w:tabs>
              <w:ind w:left="540"/>
              <w:rPr>
                <w:b/>
                <w:i/>
                <w:sz w:val="24"/>
                <w:szCs w:val="24"/>
              </w:rPr>
            </w:pPr>
          </w:p>
          <w:p w:rsidR="00F91D4E" w:rsidRDefault="00F91D4E" w:rsidP="004717F2">
            <w:pPr>
              <w:tabs>
                <w:tab w:val="left" w:pos="4140"/>
              </w:tabs>
              <w:ind w:left="540"/>
              <w:rPr>
                <w:b/>
                <w:i/>
                <w:sz w:val="24"/>
                <w:szCs w:val="24"/>
              </w:rPr>
            </w:pPr>
          </w:p>
          <w:p w:rsidR="00F91D4E" w:rsidRDefault="00F91D4E" w:rsidP="004717F2">
            <w:pPr>
              <w:tabs>
                <w:tab w:val="left" w:pos="4140"/>
              </w:tabs>
              <w:ind w:left="540"/>
              <w:rPr>
                <w:b/>
                <w:i/>
                <w:sz w:val="24"/>
                <w:szCs w:val="24"/>
              </w:rPr>
            </w:pPr>
          </w:p>
          <w:p w:rsidR="00F91D4E" w:rsidRDefault="00F91D4E" w:rsidP="004717F2">
            <w:pPr>
              <w:tabs>
                <w:tab w:val="left" w:pos="4140"/>
              </w:tabs>
              <w:ind w:left="540"/>
              <w:rPr>
                <w:b/>
                <w:i/>
                <w:sz w:val="24"/>
                <w:szCs w:val="24"/>
              </w:rPr>
            </w:pPr>
          </w:p>
          <w:p w:rsidR="00F91D4E" w:rsidRPr="00E939AC" w:rsidRDefault="00F91D4E" w:rsidP="004717F2">
            <w:pPr>
              <w:tabs>
                <w:tab w:val="left" w:pos="4140"/>
              </w:tabs>
              <w:ind w:left="540"/>
              <w:rPr>
                <w:b/>
                <w:i/>
                <w:sz w:val="24"/>
                <w:szCs w:val="24"/>
              </w:rPr>
            </w:pPr>
          </w:p>
        </w:tc>
      </w:tr>
    </w:tbl>
    <w:p w:rsidR="00755D37" w:rsidRDefault="00755D37" w:rsidP="007B033D">
      <w:pPr>
        <w:jc w:val="center"/>
        <w:rPr>
          <w:b/>
          <w:bCs/>
          <w:spacing w:val="-1"/>
        </w:rPr>
      </w:pPr>
    </w:p>
    <w:p w:rsidR="00F91D4E" w:rsidRPr="00CE017A" w:rsidRDefault="00F91D4E" w:rsidP="00F91D4E">
      <w:pPr>
        <w:shd w:val="clear" w:color="auto" w:fill="FFFFFF"/>
        <w:jc w:val="center"/>
        <w:rPr>
          <w:b/>
          <w:bCs/>
          <w:color w:val="333333"/>
        </w:rPr>
      </w:pPr>
      <w:r w:rsidRPr="00CE017A">
        <w:rPr>
          <w:b/>
          <w:bCs/>
          <w:color w:val="333333"/>
        </w:rPr>
        <w:t>Уголовная и административная ответственность за совершение преступлений и правонарушений в сфере незаконного оборота наркотических средств</w:t>
      </w:r>
    </w:p>
    <w:p w:rsidR="00F91D4E" w:rsidRPr="00CE017A" w:rsidRDefault="00F91D4E" w:rsidP="00F91D4E">
      <w:pPr>
        <w:shd w:val="clear" w:color="auto" w:fill="FFFFFF"/>
        <w:spacing w:after="100" w:afterAutospacing="1"/>
        <w:rPr>
          <w:rFonts w:ascii="Roboto" w:hAnsi="Roboto"/>
          <w:color w:val="333333"/>
          <w:sz w:val="24"/>
          <w:szCs w:val="24"/>
        </w:rPr>
      </w:pPr>
      <w:r>
        <w:rPr>
          <w:rFonts w:ascii="Roboto" w:hAnsi="Roboto"/>
          <w:color w:val="000000"/>
          <w:sz w:val="24"/>
          <w:szCs w:val="24"/>
        </w:rPr>
        <w:t xml:space="preserve"> </w:t>
      </w:r>
    </w:p>
    <w:p w:rsidR="00F91D4E" w:rsidRPr="00CE017A" w:rsidRDefault="00F91D4E" w:rsidP="00F91D4E">
      <w:pPr>
        <w:shd w:val="clear" w:color="auto" w:fill="FFFFFF"/>
        <w:ind w:firstLine="708"/>
        <w:jc w:val="both"/>
        <w:rPr>
          <w:rFonts w:ascii="Roboto" w:hAnsi="Roboto"/>
          <w:color w:val="333333"/>
        </w:rPr>
      </w:pPr>
      <w:r w:rsidRPr="00CE017A">
        <w:rPr>
          <w:rFonts w:ascii="Roboto" w:hAnsi="Roboto"/>
          <w:color w:val="333333"/>
        </w:rPr>
        <w:t>В Российской Федерации за незаконный оборот наркотических средств и психотропных веще</w:t>
      </w:r>
      <w:proofErr w:type="gramStart"/>
      <w:r w:rsidRPr="00CE017A">
        <w:rPr>
          <w:rFonts w:ascii="Roboto" w:hAnsi="Roboto"/>
          <w:color w:val="333333"/>
        </w:rPr>
        <w:t>ств пр</w:t>
      </w:r>
      <w:proofErr w:type="gramEnd"/>
      <w:r w:rsidRPr="00CE017A">
        <w:rPr>
          <w:rFonts w:ascii="Roboto" w:hAnsi="Roboto"/>
          <w:color w:val="333333"/>
        </w:rPr>
        <w:t>едусмотрена как административная, так и уголовная ответственность, к которой могут быть привлечены лица, достигшие шестнадцати лет.</w:t>
      </w:r>
    </w:p>
    <w:p w:rsidR="00F91D4E" w:rsidRPr="00CE017A" w:rsidRDefault="00F91D4E" w:rsidP="00F91D4E">
      <w:pPr>
        <w:shd w:val="clear" w:color="auto" w:fill="FFFFFF"/>
        <w:jc w:val="both"/>
        <w:rPr>
          <w:rFonts w:ascii="Roboto" w:hAnsi="Roboto"/>
          <w:color w:val="333333"/>
        </w:rPr>
      </w:pPr>
      <w:r>
        <w:rPr>
          <w:rFonts w:ascii="Roboto" w:hAnsi="Roboto"/>
          <w:color w:val="333333"/>
        </w:rPr>
        <w:tab/>
      </w:r>
      <w:r w:rsidRPr="00CE017A">
        <w:rPr>
          <w:rFonts w:ascii="Roboto" w:hAnsi="Roboto"/>
          <w:color w:val="333333"/>
        </w:rPr>
        <w:t xml:space="preserve">Постановлением Правительства Российской Федерации от 30 июня 1998 г. № 681 утвержден Перечень наркотических средств, психотропных веществ и их </w:t>
      </w:r>
      <w:proofErr w:type="spellStart"/>
      <w:r w:rsidRPr="00CE017A">
        <w:rPr>
          <w:rFonts w:ascii="Roboto" w:hAnsi="Roboto"/>
          <w:color w:val="333333"/>
        </w:rPr>
        <w:t>прекурсоров</w:t>
      </w:r>
      <w:proofErr w:type="spellEnd"/>
      <w:r w:rsidRPr="00CE017A">
        <w:rPr>
          <w:rFonts w:ascii="Roboto" w:hAnsi="Roboto"/>
          <w:color w:val="333333"/>
        </w:rPr>
        <w:t>, подлежащих контролю в Российской Федерации.</w:t>
      </w:r>
    </w:p>
    <w:p w:rsidR="00F91D4E" w:rsidRPr="00CE017A" w:rsidRDefault="00F91D4E" w:rsidP="00F91D4E">
      <w:pPr>
        <w:shd w:val="clear" w:color="auto" w:fill="FFFFFF"/>
        <w:ind w:firstLine="708"/>
        <w:jc w:val="both"/>
        <w:rPr>
          <w:rFonts w:ascii="Roboto" w:hAnsi="Roboto"/>
          <w:color w:val="333333"/>
        </w:rPr>
      </w:pPr>
      <w:r w:rsidRPr="00CE017A">
        <w:rPr>
          <w:rFonts w:ascii="Roboto" w:hAnsi="Roboto"/>
          <w:color w:val="333333"/>
        </w:rPr>
        <w:t>Основное отличие административной ответственности от уголовной заключается в размере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указанные средства и вещества.</w:t>
      </w:r>
    </w:p>
    <w:p w:rsidR="00F91D4E" w:rsidRPr="00CE017A" w:rsidRDefault="00F91D4E" w:rsidP="00F91D4E">
      <w:pPr>
        <w:shd w:val="clear" w:color="auto" w:fill="FFFFFF"/>
        <w:ind w:firstLine="708"/>
        <w:jc w:val="both"/>
        <w:rPr>
          <w:rFonts w:ascii="Roboto" w:hAnsi="Roboto"/>
          <w:color w:val="333333"/>
        </w:rPr>
      </w:pPr>
      <w:r w:rsidRPr="00CE017A">
        <w:rPr>
          <w:rFonts w:ascii="Roboto" w:hAnsi="Roboto"/>
          <w:color w:val="333333"/>
        </w:rPr>
        <w:t>Уголовно наказуемыми являются незаконное приобретение, хранение, перевозка, изготовление, переработка без цели сбыта наркотических средств и психотропных веществ (ст. 228 УК РФ);</w:t>
      </w:r>
      <w:r>
        <w:rPr>
          <w:rFonts w:ascii="Roboto" w:hAnsi="Roboto"/>
          <w:color w:val="333333"/>
        </w:rPr>
        <w:t xml:space="preserve"> </w:t>
      </w:r>
      <w:r w:rsidRPr="00CE017A">
        <w:rPr>
          <w:rFonts w:ascii="Roboto" w:hAnsi="Roboto"/>
          <w:color w:val="333333"/>
        </w:rPr>
        <w:t>незаконные производство, сбыт или пересылка (ст. 228.1 УК РФ);</w:t>
      </w:r>
      <w:r>
        <w:rPr>
          <w:rFonts w:ascii="Roboto" w:hAnsi="Roboto"/>
          <w:color w:val="333333"/>
        </w:rPr>
        <w:t xml:space="preserve"> н</w:t>
      </w:r>
      <w:r w:rsidRPr="00CE017A">
        <w:rPr>
          <w:rFonts w:ascii="Roboto" w:hAnsi="Roboto"/>
          <w:color w:val="333333"/>
        </w:rPr>
        <w:t>арушение правил оборота наркотических средств или психотропных веществ (ст. 228.2 УК РФ)</w:t>
      </w:r>
      <w:r>
        <w:rPr>
          <w:rFonts w:ascii="Roboto" w:hAnsi="Roboto"/>
          <w:color w:val="333333"/>
        </w:rPr>
        <w:t>;</w:t>
      </w:r>
      <w:r w:rsidRPr="00CE017A">
        <w:rPr>
          <w:rFonts w:ascii="Roboto" w:hAnsi="Roboto"/>
          <w:color w:val="333333"/>
        </w:rPr>
        <w:t xml:space="preserve"> незаконные приобретение, хранение или перевозка </w:t>
      </w:r>
      <w:proofErr w:type="spellStart"/>
      <w:r w:rsidRPr="00CE017A">
        <w:rPr>
          <w:rFonts w:ascii="Roboto" w:hAnsi="Roboto"/>
          <w:color w:val="333333"/>
        </w:rPr>
        <w:t>прекурсоров</w:t>
      </w:r>
      <w:proofErr w:type="spellEnd"/>
      <w:r w:rsidRPr="00CE017A">
        <w:rPr>
          <w:rFonts w:ascii="Roboto" w:hAnsi="Roboto"/>
          <w:color w:val="333333"/>
        </w:rP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rsidRPr="00CE017A">
        <w:rPr>
          <w:rFonts w:ascii="Roboto" w:hAnsi="Roboto"/>
          <w:color w:val="333333"/>
        </w:rPr>
        <w:t>прекурсоры</w:t>
      </w:r>
      <w:proofErr w:type="spellEnd"/>
      <w:r w:rsidRPr="00CE017A">
        <w:rPr>
          <w:rFonts w:ascii="Roboto" w:hAnsi="Roboto"/>
          <w:color w:val="333333"/>
        </w:rPr>
        <w:t xml:space="preserve"> наркотических средств или психотропных веществ, либо их частей, содержащих </w:t>
      </w:r>
      <w:proofErr w:type="spellStart"/>
      <w:r w:rsidRPr="00CE017A">
        <w:rPr>
          <w:rFonts w:ascii="Roboto" w:hAnsi="Roboto"/>
          <w:color w:val="333333"/>
        </w:rPr>
        <w:t>прекурсоры</w:t>
      </w:r>
      <w:proofErr w:type="spellEnd"/>
      <w:r w:rsidRPr="00CE017A">
        <w:rPr>
          <w:rFonts w:ascii="Roboto" w:hAnsi="Roboto"/>
          <w:color w:val="333333"/>
        </w:rPr>
        <w:t xml:space="preserve"> наркотических средств или психотропных веществ (ст. 228.3 УК РФ);</w:t>
      </w:r>
      <w:r>
        <w:rPr>
          <w:rFonts w:ascii="Roboto" w:hAnsi="Roboto"/>
          <w:color w:val="333333"/>
        </w:rPr>
        <w:t xml:space="preserve"> </w:t>
      </w:r>
      <w:proofErr w:type="gramStart"/>
      <w:r w:rsidRPr="00CE017A">
        <w:rPr>
          <w:rFonts w:ascii="Roboto" w:hAnsi="Roboto"/>
          <w:color w:val="333333"/>
        </w:rPr>
        <w:t xml:space="preserve">незаконные производство, сбыт или пересылка </w:t>
      </w:r>
      <w:proofErr w:type="spellStart"/>
      <w:r w:rsidRPr="00CE017A">
        <w:rPr>
          <w:rFonts w:ascii="Roboto" w:hAnsi="Roboto"/>
          <w:color w:val="333333"/>
        </w:rPr>
        <w:t>прекурсоров</w:t>
      </w:r>
      <w:proofErr w:type="spellEnd"/>
      <w:r w:rsidRPr="00CE017A">
        <w:rPr>
          <w:rFonts w:ascii="Roboto" w:hAnsi="Roboto"/>
          <w:color w:val="333333"/>
        </w:rPr>
        <w:t xml:space="preserve"> наркотических средств или психотропных веществ, а также незаконные сбыт или пересылка растений, содержащих </w:t>
      </w:r>
      <w:proofErr w:type="spellStart"/>
      <w:r w:rsidRPr="00CE017A">
        <w:rPr>
          <w:rFonts w:ascii="Roboto" w:hAnsi="Roboto"/>
          <w:color w:val="333333"/>
        </w:rPr>
        <w:t>прекурсоры</w:t>
      </w:r>
      <w:proofErr w:type="spellEnd"/>
      <w:r w:rsidRPr="00CE017A">
        <w:rPr>
          <w:rFonts w:ascii="Roboto" w:hAnsi="Roboto"/>
          <w:color w:val="333333"/>
        </w:rPr>
        <w:t xml:space="preserve"> наркотических средств или психотропных веществ, либо их частей, содержащих </w:t>
      </w:r>
      <w:proofErr w:type="spellStart"/>
      <w:r w:rsidRPr="00CE017A">
        <w:rPr>
          <w:rFonts w:ascii="Roboto" w:hAnsi="Roboto"/>
          <w:color w:val="333333"/>
        </w:rPr>
        <w:t>прекурсоры</w:t>
      </w:r>
      <w:proofErr w:type="spellEnd"/>
      <w:r w:rsidRPr="00CE017A">
        <w:rPr>
          <w:rFonts w:ascii="Roboto" w:hAnsi="Roboto"/>
          <w:color w:val="333333"/>
        </w:rPr>
        <w:t xml:space="preserve"> наркотических средств или психотропных веществ (ст. 228.4 УК РФ),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w:t>
      </w:r>
      <w:proofErr w:type="gramEnd"/>
      <w:r w:rsidRPr="00CE017A">
        <w:rPr>
          <w:rFonts w:ascii="Roboto" w:hAnsi="Roboto"/>
          <w:color w:val="333333"/>
        </w:rPr>
        <w:t xml:space="preserve"> </w:t>
      </w:r>
      <w:proofErr w:type="gramStart"/>
      <w:r w:rsidRPr="00CE017A">
        <w:rPr>
          <w:rFonts w:ascii="Roboto" w:hAnsi="Roboto"/>
          <w:color w:val="333333"/>
        </w:rPr>
        <w:t>наркотические средства или психотропные вещества (ст. 229 УК РФ);</w:t>
      </w:r>
      <w:r>
        <w:rPr>
          <w:rFonts w:ascii="Roboto" w:hAnsi="Roboto"/>
          <w:color w:val="333333"/>
        </w:rPr>
        <w:t xml:space="preserve"> </w:t>
      </w:r>
      <w:r w:rsidRPr="00CE017A">
        <w:rPr>
          <w:rFonts w:ascii="Roboto" w:hAnsi="Roboto"/>
          <w:color w:val="333333"/>
        </w:rPr>
        <w:t xml:space="preserve">контрабанда наркотических средств, психотропных веществ, их </w:t>
      </w:r>
      <w:proofErr w:type="spellStart"/>
      <w:r w:rsidRPr="00CE017A">
        <w:rPr>
          <w:rFonts w:ascii="Roboto" w:hAnsi="Roboto"/>
          <w:color w:val="333333"/>
        </w:rPr>
        <w:t>прекурсоров</w:t>
      </w:r>
      <w:proofErr w:type="spellEnd"/>
      <w:r w:rsidRPr="00CE017A">
        <w:rPr>
          <w:rFonts w:ascii="Roboto" w:hAnsi="Roboto"/>
          <w:color w:val="333333"/>
        </w:rPr>
        <w:t xml:space="preserve"> или аналогов, растений, содержащих наркотические средства, психотропные вещества или их </w:t>
      </w:r>
      <w:proofErr w:type="spellStart"/>
      <w:r w:rsidRPr="00CE017A">
        <w:rPr>
          <w:rFonts w:ascii="Roboto" w:hAnsi="Roboto"/>
          <w:color w:val="333333"/>
        </w:rPr>
        <w:t>прекурсоры</w:t>
      </w:r>
      <w:proofErr w:type="spellEnd"/>
      <w:r w:rsidRPr="00CE017A">
        <w:rPr>
          <w:rFonts w:ascii="Roboto" w:hAnsi="Roboto"/>
          <w:color w:val="333333"/>
        </w:rPr>
        <w:t xml:space="preserve">, либо их частей, содержащих наркотические средства, психотропные вещества или их </w:t>
      </w:r>
      <w:proofErr w:type="spellStart"/>
      <w:r w:rsidRPr="00CE017A">
        <w:rPr>
          <w:rFonts w:ascii="Roboto" w:hAnsi="Roboto"/>
          <w:color w:val="333333"/>
        </w:rPr>
        <w:t>прекурсоры</w:t>
      </w:r>
      <w:proofErr w:type="spellEnd"/>
      <w:r w:rsidRPr="00CE017A">
        <w:rPr>
          <w:rFonts w:ascii="Roboto" w:hAnsi="Roboto"/>
          <w:color w:val="333333"/>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 (ст. 229.1 УК РФ)</w:t>
      </w:r>
      <w:r>
        <w:rPr>
          <w:rFonts w:ascii="Roboto" w:hAnsi="Roboto"/>
          <w:color w:val="333333"/>
        </w:rPr>
        <w:t>;</w:t>
      </w:r>
      <w:proofErr w:type="gramEnd"/>
      <w:r w:rsidRPr="00CE017A">
        <w:rPr>
          <w:rFonts w:ascii="Roboto" w:hAnsi="Roboto"/>
          <w:color w:val="333333"/>
        </w:rPr>
        <w:t xml:space="preserve"> склонение к потреблению (ст. 230 УК РФ);</w:t>
      </w:r>
      <w:r>
        <w:rPr>
          <w:rFonts w:ascii="Roboto" w:hAnsi="Roboto"/>
          <w:color w:val="333333"/>
        </w:rPr>
        <w:t xml:space="preserve"> </w:t>
      </w:r>
      <w:r w:rsidRPr="00CE017A">
        <w:rPr>
          <w:rFonts w:ascii="Roboto" w:hAnsi="Roboto"/>
          <w:color w:val="333333"/>
        </w:rPr>
        <w:t>незаконное культивирование запрещенных к возделыванию растений, содержащих наркотические вещества (ст. 231 УК РФ);</w:t>
      </w:r>
      <w:r>
        <w:rPr>
          <w:rFonts w:ascii="Roboto" w:hAnsi="Roboto"/>
          <w:color w:val="333333"/>
        </w:rPr>
        <w:t xml:space="preserve"> </w:t>
      </w:r>
      <w:r w:rsidRPr="00CE017A">
        <w:rPr>
          <w:rFonts w:ascii="Roboto" w:hAnsi="Roboto"/>
          <w:color w:val="333333"/>
        </w:rPr>
        <w:t>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(ст. 232 УК РФ);</w:t>
      </w:r>
      <w:r>
        <w:rPr>
          <w:rFonts w:ascii="Roboto" w:hAnsi="Roboto"/>
          <w:color w:val="333333"/>
        </w:rPr>
        <w:t xml:space="preserve"> </w:t>
      </w:r>
      <w:r w:rsidRPr="00CE017A">
        <w:rPr>
          <w:rFonts w:ascii="Roboto" w:hAnsi="Roboto"/>
          <w:color w:val="333333"/>
        </w:rPr>
        <w:t xml:space="preserve">незаконная выдача либо подделка рецептов или иных документов, дающих право на получение наркотических средств или </w:t>
      </w:r>
      <w:r w:rsidRPr="00CE017A">
        <w:rPr>
          <w:rFonts w:ascii="Roboto" w:hAnsi="Roboto"/>
          <w:color w:val="333333"/>
        </w:rPr>
        <w:lastRenderedPageBreak/>
        <w:t>психотропных веществ (ст. 233 УК РФ), незаконный оборот сильнодействующих или ядовитых веществ в целях сбыта (ст. 234 УК РФ);</w:t>
      </w:r>
      <w:r>
        <w:rPr>
          <w:rFonts w:ascii="Roboto" w:hAnsi="Roboto"/>
          <w:color w:val="333333"/>
        </w:rPr>
        <w:t xml:space="preserve"> </w:t>
      </w:r>
      <w:r w:rsidRPr="00CE017A">
        <w:rPr>
          <w:rFonts w:ascii="Roboto" w:hAnsi="Roboto"/>
          <w:color w:val="333333"/>
        </w:rPr>
        <w:t xml:space="preserve">а также незаконный оборот новых потенциально опасных </w:t>
      </w:r>
      <w:proofErr w:type="spellStart"/>
      <w:r w:rsidRPr="00CE017A">
        <w:rPr>
          <w:rFonts w:ascii="Roboto" w:hAnsi="Roboto"/>
          <w:color w:val="333333"/>
        </w:rPr>
        <w:t>психоактивных</w:t>
      </w:r>
      <w:proofErr w:type="spellEnd"/>
      <w:r w:rsidRPr="00CE017A">
        <w:rPr>
          <w:rFonts w:ascii="Roboto" w:hAnsi="Roboto"/>
          <w:color w:val="333333"/>
        </w:rPr>
        <w:t xml:space="preserve"> веществ (ст. 234.1 УК РФ).</w:t>
      </w:r>
    </w:p>
    <w:p w:rsidR="00F91D4E" w:rsidRPr="00CE017A" w:rsidRDefault="00F91D4E" w:rsidP="00F91D4E">
      <w:pPr>
        <w:shd w:val="clear" w:color="auto" w:fill="FFFFFF"/>
        <w:ind w:firstLine="708"/>
        <w:jc w:val="both"/>
        <w:rPr>
          <w:rFonts w:ascii="Roboto" w:hAnsi="Roboto"/>
          <w:color w:val="333333"/>
        </w:rPr>
      </w:pPr>
      <w:r w:rsidRPr="00CE017A">
        <w:rPr>
          <w:rFonts w:ascii="Roboto" w:hAnsi="Roboto"/>
          <w:color w:val="333333"/>
        </w:rPr>
        <w:t>Уголовной ответственности за совершение указанных преступлений в сфере незаконного оборота наркотиков подлежат лица, достигшие шестнадцатилетнего возраста. За хищение и вымогательство наркотических средств и психотропных веществ уголовная ответственность наступает с 14 лет.</w:t>
      </w:r>
    </w:p>
    <w:p w:rsidR="00F91D4E" w:rsidRPr="00CE017A" w:rsidRDefault="00F91D4E" w:rsidP="00F91D4E">
      <w:pPr>
        <w:shd w:val="clear" w:color="auto" w:fill="FFFFFF"/>
        <w:ind w:firstLine="708"/>
        <w:jc w:val="both"/>
        <w:rPr>
          <w:rFonts w:ascii="Roboto" w:hAnsi="Roboto"/>
          <w:color w:val="333333"/>
        </w:rPr>
      </w:pPr>
      <w:r w:rsidRPr="00CE017A">
        <w:rPr>
          <w:rFonts w:ascii="Roboto" w:hAnsi="Roboto"/>
          <w:color w:val="333333"/>
        </w:rPr>
        <w:t>Если одно из преступлений совершено лицом до наступления возраста привлечения к уголовной ответственности, то полиция совместно с комиссиями по делам несовершеннолетних применяют меры воздействия к совершившему противоправное деяние лицу, а также его родителям (законным представителям). Характер применяемых мер менее строг по сравнению с уголовной ответственностью.</w:t>
      </w:r>
    </w:p>
    <w:p w:rsidR="00F91D4E" w:rsidRPr="00CE017A" w:rsidRDefault="00F91D4E" w:rsidP="00F91D4E">
      <w:pPr>
        <w:shd w:val="clear" w:color="auto" w:fill="FFFFFF"/>
        <w:ind w:firstLine="708"/>
        <w:jc w:val="both"/>
        <w:rPr>
          <w:rFonts w:ascii="Roboto" w:hAnsi="Roboto"/>
          <w:color w:val="333333"/>
        </w:rPr>
      </w:pPr>
      <w:r w:rsidRPr="00CE017A">
        <w:rPr>
          <w:rFonts w:ascii="Roboto" w:hAnsi="Roboto"/>
          <w:color w:val="333333"/>
        </w:rPr>
        <w:t>Существенным дополнением к уголовно-правовым мерам борьбы с наркоманией, содержащимся в УК РФ, является примечание к ст. 228 УК РФ, которым предусмотрен специальный вид освобождения от уголовной ответственности при незаконных действиях с наркотиками. В соответствии с ним 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их незаконным оборотом, изобличению лиц, их совершавших, освобождается от уголовной ответственности за данное преступление.</w:t>
      </w:r>
    </w:p>
    <w:p w:rsidR="00F91D4E" w:rsidRPr="00CE017A" w:rsidRDefault="00F91D4E" w:rsidP="00F91D4E">
      <w:pPr>
        <w:shd w:val="clear" w:color="auto" w:fill="FFFFFF"/>
        <w:ind w:firstLine="708"/>
        <w:jc w:val="both"/>
        <w:rPr>
          <w:rFonts w:ascii="Roboto" w:hAnsi="Roboto"/>
          <w:color w:val="333333"/>
        </w:rPr>
      </w:pPr>
      <w:r w:rsidRPr="00CE017A">
        <w:rPr>
          <w:rFonts w:ascii="Roboto" w:hAnsi="Roboto"/>
          <w:color w:val="333333"/>
        </w:rPr>
        <w:t>В примечании к статье 228 Уголовного кодекса РФ предусмотрен специальный вид освобождения от уголовной ответственности: 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их незаконным оборотом, изобличению лиц, их совершавших, освобождается от уголовной ответственности за данное преступление.</w:t>
      </w:r>
    </w:p>
    <w:p w:rsidR="00F91D4E" w:rsidRPr="00CE017A" w:rsidRDefault="00F91D4E" w:rsidP="00F91D4E">
      <w:pPr>
        <w:shd w:val="clear" w:color="auto" w:fill="FFFFFF"/>
        <w:ind w:firstLine="708"/>
        <w:jc w:val="both"/>
        <w:rPr>
          <w:rFonts w:ascii="Roboto" w:hAnsi="Roboto"/>
          <w:color w:val="333333"/>
        </w:rPr>
      </w:pPr>
      <w:r w:rsidRPr="00CE017A">
        <w:rPr>
          <w:rFonts w:ascii="Roboto" w:hAnsi="Roboto"/>
          <w:color w:val="333333"/>
        </w:rPr>
        <w:t xml:space="preserve">Ответственность за совершение преступлений в указанной сфере варьируется от назначения штрафа от 100 тыс. руб. вплоть до пожизненного лишения свободы, предусмотренного </w:t>
      </w:r>
      <w:proofErr w:type="gramStart"/>
      <w:r w:rsidRPr="00CE017A">
        <w:rPr>
          <w:rFonts w:ascii="Roboto" w:hAnsi="Roboto"/>
          <w:color w:val="333333"/>
        </w:rPr>
        <w:t>ч</w:t>
      </w:r>
      <w:proofErr w:type="gramEnd"/>
      <w:r w:rsidRPr="00CE017A">
        <w:rPr>
          <w:rFonts w:ascii="Roboto" w:hAnsi="Roboto"/>
          <w:color w:val="333333"/>
        </w:rPr>
        <w:t xml:space="preserve">.5 ст.228.1 УК РФ. Кроме того, </w:t>
      </w:r>
      <w:proofErr w:type="gramStart"/>
      <w:r w:rsidRPr="00CE017A">
        <w:rPr>
          <w:rFonts w:ascii="Roboto" w:hAnsi="Roboto"/>
          <w:color w:val="333333"/>
        </w:rPr>
        <w:t>ч</w:t>
      </w:r>
      <w:proofErr w:type="gramEnd"/>
      <w:r w:rsidRPr="00CE017A">
        <w:rPr>
          <w:rFonts w:ascii="Roboto" w:hAnsi="Roboto"/>
          <w:color w:val="333333"/>
        </w:rPr>
        <w:t>.3 ст.230, а также ст.233 УК РФ в качестве дополнительного наказания предусматривают лишение права занимать определенные должности или заниматься определенной деятельностью с максимальным сроком – до 20 лет.</w:t>
      </w:r>
    </w:p>
    <w:p w:rsidR="00F91D4E" w:rsidRPr="00CE017A" w:rsidRDefault="00F91D4E" w:rsidP="00F91D4E">
      <w:pPr>
        <w:shd w:val="clear" w:color="auto" w:fill="FFFFFF"/>
        <w:jc w:val="both"/>
        <w:rPr>
          <w:rFonts w:ascii="Roboto" w:hAnsi="Roboto"/>
          <w:color w:val="333333"/>
        </w:rPr>
      </w:pPr>
      <w:r w:rsidRPr="00CE017A">
        <w:rPr>
          <w:rFonts w:ascii="Roboto" w:hAnsi="Roboto"/>
          <w:color w:val="333333"/>
        </w:rPr>
        <w:t>Наряду с уголовной ответственностью предусмотрена также административная ответственность за правонарушения, связанные с незаконным оборотом наркотиков, круг которых также достаточно обширен.</w:t>
      </w:r>
    </w:p>
    <w:p w:rsidR="00F91D4E" w:rsidRPr="00CE017A" w:rsidRDefault="00F91D4E" w:rsidP="00F91D4E">
      <w:pPr>
        <w:shd w:val="clear" w:color="auto" w:fill="FFFFFF"/>
        <w:ind w:firstLine="708"/>
        <w:jc w:val="both"/>
        <w:rPr>
          <w:rFonts w:ascii="Roboto" w:hAnsi="Roboto"/>
          <w:color w:val="333333"/>
        </w:rPr>
      </w:pPr>
      <w:r w:rsidRPr="00CE017A">
        <w:rPr>
          <w:rFonts w:ascii="Roboto" w:hAnsi="Roboto"/>
          <w:color w:val="333333"/>
        </w:rPr>
        <w:t>Административная ответственность наступает в следующих случаях:</w:t>
      </w:r>
    </w:p>
    <w:p w:rsidR="00F91D4E" w:rsidRPr="00CE017A" w:rsidRDefault="00F91D4E" w:rsidP="00F91D4E">
      <w:pPr>
        <w:shd w:val="clear" w:color="auto" w:fill="FFFFFF"/>
        <w:jc w:val="both"/>
        <w:rPr>
          <w:rFonts w:ascii="Roboto" w:hAnsi="Roboto"/>
          <w:color w:val="333333"/>
        </w:rPr>
      </w:pPr>
      <w:r w:rsidRPr="00CE017A">
        <w:rPr>
          <w:rFonts w:ascii="Roboto" w:hAnsi="Roboto"/>
          <w:color w:val="333333"/>
        </w:rPr>
        <w:t>1) при незаконном обороте наркотических средств, психотропных веществ или их аналогов и незаконном приобретении, хранении, перевозки растений, содержащих наркотические средства или психотропные вещества, либо их частей, содержащих наркотические средства или психотропные вещества – ст.6.8 Кодекса Российской Федерации об административных правонарушениях;</w:t>
      </w:r>
    </w:p>
    <w:p w:rsidR="00F91D4E" w:rsidRPr="00CE017A" w:rsidRDefault="00F91D4E" w:rsidP="00F91D4E">
      <w:pPr>
        <w:shd w:val="clear" w:color="auto" w:fill="FFFFFF"/>
        <w:jc w:val="both"/>
        <w:rPr>
          <w:rFonts w:ascii="Roboto" w:hAnsi="Roboto"/>
          <w:color w:val="333333"/>
        </w:rPr>
      </w:pPr>
      <w:r w:rsidRPr="00CE017A">
        <w:rPr>
          <w:rFonts w:ascii="Roboto" w:hAnsi="Roboto"/>
          <w:color w:val="333333"/>
        </w:rPr>
        <w:lastRenderedPageBreak/>
        <w:t xml:space="preserve">2) при потреблении наркотиков без назначения врача, либо новых потенциально опасных </w:t>
      </w:r>
      <w:proofErr w:type="spellStart"/>
      <w:r w:rsidRPr="00CE017A">
        <w:rPr>
          <w:rFonts w:ascii="Roboto" w:hAnsi="Roboto"/>
          <w:color w:val="333333"/>
        </w:rPr>
        <w:t>психоактивных</w:t>
      </w:r>
      <w:proofErr w:type="spellEnd"/>
      <w:r w:rsidRPr="00CE017A">
        <w:rPr>
          <w:rFonts w:ascii="Roboto" w:hAnsi="Roboto"/>
          <w:color w:val="333333"/>
        </w:rPr>
        <w:t xml:space="preserve"> веществ — ст.6.9 </w:t>
      </w:r>
      <w:proofErr w:type="spellStart"/>
      <w:r w:rsidRPr="00CE017A">
        <w:rPr>
          <w:rFonts w:ascii="Roboto" w:hAnsi="Roboto"/>
          <w:color w:val="333333"/>
        </w:rPr>
        <w:t>КоАП</w:t>
      </w:r>
      <w:proofErr w:type="spellEnd"/>
      <w:r w:rsidRPr="00CE017A">
        <w:rPr>
          <w:rFonts w:ascii="Roboto" w:hAnsi="Roboto"/>
          <w:color w:val="333333"/>
        </w:rPr>
        <w:t xml:space="preserve"> РФ;</w:t>
      </w:r>
    </w:p>
    <w:p w:rsidR="00F91D4E" w:rsidRPr="00CE017A" w:rsidRDefault="00F91D4E" w:rsidP="00F91D4E">
      <w:pPr>
        <w:shd w:val="clear" w:color="auto" w:fill="FFFFFF"/>
        <w:jc w:val="both"/>
        <w:rPr>
          <w:rFonts w:ascii="Roboto" w:hAnsi="Roboto"/>
          <w:color w:val="333333"/>
        </w:rPr>
      </w:pPr>
      <w:r w:rsidRPr="00CE017A">
        <w:rPr>
          <w:rFonts w:ascii="Roboto" w:hAnsi="Roboto"/>
          <w:color w:val="333333"/>
        </w:rPr>
        <w:t xml:space="preserve">3) при уклонении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CE017A">
        <w:rPr>
          <w:rFonts w:ascii="Roboto" w:hAnsi="Roboto"/>
          <w:color w:val="333333"/>
        </w:rPr>
        <w:t>психоактивных</w:t>
      </w:r>
      <w:proofErr w:type="spellEnd"/>
      <w:r w:rsidRPr="00CE017A">
        <w:rPr>
          <w:rFonts w:ascii="Roboto" w:hAnsi="Roboto"/>
          <w:color w:val="333333"/>
        </w:rPr>
        <w:t xml:space="preserve"> веществ – ст.6.9.1. </w:t>
      </w:r>
      <w:proofErr w:type="spellStart"/>
      <w:r w:rsidRPr="00CE017A">
        <w:rPr>
          <w:rFonts w:ascii="Roboto" w:hAnsi="Roboto"/>
          <w:color w:val="333333"/>
        </w:rPr>
        <w:t>КоАП</w:t>
      </w:r>
      <w:proofErr w:type="spellEnd"/>
      <w:r w:rsidRPr="00CE017A">
        <w:rPr>
          <w:rFonts w:ascii="Roboto" w:hAnsi="Roboto"/>
          <w:color w:val="333333"/>
        </w:rPr>
        <w:t xml:space="preserve"> РФ;</w:t>
      </w:r>
    </w:p>
    <w:p w:rsidR="00F91D4E" w:rsidRPr="00CE017A" w:rsidRDefault="00F91D4E" w:rsidP="00F91D4E">
      <w:pPr>
        <w:shd w:val="clear" w:color="auto" w:fill="FFFFFF"/>
        <w:jc w:val="both"/>
        <w:rPr>
          <w:rFonts w:ascii="Roboto" w:hAnsi="Roboto"/>
          <w:color w:val="333333"/>
        </w:rPr>
      </w:pPr>
      <w:r w:rsidRPr="00CE017A">
        <w:rPr>
          <w:rFonts w:ascii="Roboto" w:hAnsi="Roboto"/>
          <w:color w:val="333333"/>
        </w:rPr>
        <w:t xml:space="preserve">4) при вовлечении несовершеннолетнего в употребление алкогольной и спиртосодержащей продукции, новых потенциально опасных </w:t>
      </w:r>
      <w:proofErr w:type="spellStart"/>
      <w:r w:rsidRPr="00CE017A">
        <w:rPr>
          <w:rFonts w:ascii="Roboto" w:hAnsi="Roboto"/>
          <w:color w:val="333333"/>
        </w:rPr>
        <w:t>психоактивных</w:t>
      </w:r>
      <w:proofErr w:type="spellEnd"/>
      <w:r w:rsidRPr="00CE017A">
        <w:rPr>
          <w:rFonts w:ascii="Roboto" w:hAnsi="Roboto"/>
          <w:color w:val="333333"/>
        </w:rPr>
        <w:t xml:space="preserve"> веществ или одурманивающих веществ – ст. 6.10 </w:t>
      </w:r>
      <w:proofErr w:type="spellStart"/>
      <w:r w:rsidRPr="00CE017A">
        <w:rPr>
          <w:rFonts w:ascii="Roboto" w:hAnsi="Roboto"/>
          <w:color w:val="333333"/>
        </w:rPr>
        <w:t>КоАП</w:t>
      </w:r>
      <w:proofErr w:type="spellEnd"/>
      <w:r w:rsidRPr="00CE017A">
        <w:rPr>
          <w:rFonts w:ascii="Roboto" w:hAnsi="Roboto"/>
          <w:color w:val="333333"/>
        </w:rPr>
        <w:t xml:space="preserve"> РФ;</w:t>
      </w:r>
    </w:p>
    <w:p w:rsidR="00F91D4E" w:rsidRPr="00CE017A" w:rsidRDefault="00F91D4E" w:rsidP="00F91D4E">
      <w:pPr>
        <w:shd w:val="clear" w:color="auto" w:fill="FFFFFF"/>
        <w:jc w:val="both"/>
        <w:rPr>
          <w:rFonts w:ascii="Roboto" w:hAnsi="Roboto"/>
          <w:color w:val="333333"/>
        </w:rPr>
      </w:pPr>
      <w:r w:rsidRPr="00CE017A">
        <w:rPr>
          <w:rFonts w:ascii="Roboto" w:hAnsi="Roboto"/>
          <w:color w:val="333333"/>
        </w:rPr>
        <w:t xml:space="preserve">5) при пропаганде наркотических средств, психотропных веществ или их </w:t>
      </w:r>
      <w:proofErr w:type="spellStart"/>
      <w:r w:rsidRPr="00CE017A">
        <w:rPr>
          <w:rFonts w:ascii="Roboto" w:hAnsi="Roboto"/>
          <w:color w:val="333333"/>
        </w:rPr>
        <w:t>прекурсоров</w:t>
      </w:r>
      <w:proofErr w:type="spellEnd"/>
      <w:r w:rsidRPr="00CE017A">
        <w:rPr>
          <w:rFonts w:ascii="Roboto" w:hAnsi="Roboto"/>
          <w:color w:val="333333"/>
        </w:rPr>
        <w:t xml:space="preserve">, растений, содержащих наркотические средства или психотропные вещества либо их </w:t>
      </w:r>
      <w:proofErr w:type="spellStart"/>
      <w:r w:rsidRPr="00CE017A">
        <w:rPr>
          <w:rFonts w:ascii="Roboto" w:hAnsi="Roboto"/>
          <w:color w:val="333333"/>
        </w:rPr>
        <w:t>прекурсоры</w:t>
      </w:r>
      <w:proofErr w:type="spellEnd"/>
      <w:r w:rsidRPr="00CE017A">
        <w:rPr>
          <w:rFonts w:ascii="Roboto" w:hAnsi="Roboto"/>
          <w:color w:val="333333"/>
        </w:rPr>
        <w:t xml:space="preserve">, и их частей, содержащих наркотические средства или психотропные вещества либо их </w:t>
      </w:r>
      <w:proofErr w:type="spellStart"/>
      <w:r w:rsidRPr="00CE017A">
        <w:rPr>
          <w:rFonts w:ascii="Roboto" w:hAnsi="Roboto"/>
          <w:color w:val="333333"/>
        </w:rPr>
        <w:t>прекурсоры</w:t>
      </w:r>
      <w:proofErr w:type="spellEnd"/>
      <w:r w:rsidRPr="00CE017A">
        <w:rPr>
          <w:rFonts w:ascii="Roboto" w:hAnsi="Roboto"/>
          <w:color w:val="333333"/>
        </w:rPr>
        <w:t xml:space="preserve">, новых потенциально опасных </w:t>
      </w:r>
      <w:proofErr w:type="spellStart"/>
      <w:r w:rsidRPr="00CE017A">
        <w:rPr>
          <w:rFonts w:ascii="Roboto" w:hAnsi="Roboto"/>
          <w:color w:val="333333"/>
        </w:rPr>
        <w:t>психоактивных</w:t>
      </w:r>
      <w:proofErr w:type="spellEnd"/>
      <w:r w:rsidRPr="00CE017A">
        <w:rPr>
          <w:rFonts w:ascii="Roboto" w:hAnsi="Roboto"/>
          <w:color w:val="333333"/>
        </w:rPr>
        <w:t xml:space="preserve"> веществ – ст. 6.13 </w:t>
      </w:r>
      <w:proofErr w:type="spellStart"/>
      <w:r w:rsidRPr="00CE017A">
        <w:rPr>
          <w:rFonts w:ascii="Roboto" w:hAnsi="Roboto"/>
          <w:color w:val="333333"/>
        </w:rPr>
        <w:t>КоАП</w:t>
      </w:r>
      <w:proofErr w:type="spellEnd"/>
      <w:r w:rsidRPr="00CE017A">
        <w:rPr>
          <w:rFonts w:ascii="Roboto" w:hAnsi="Roboto"/>
          <w:color w:val="333333"/>
        </w:rPr>
        <w:t xml:space="preserve"> РФ;</w:t>
      </w:r>
    </w:p>
    <w:p w:rsidR="00F91D4E" w:rsidRPr="00CE017A" w:rsidRDefault="00F91D4E" w:rsidP="00F91D4E">
      <w:pPr>
        <w:shd w:val="clear" w:color="auto" w:fill="FFFFFF"/>
        <w:jc w:val="both"/>
        <w:rPr>
          <w:rFonts w:ascii="Roboto" w:hAnsi="Roboto"/>
          <w:color w:val="333333"/>
        </w:rPr>
      </w:pPr>
      <w:r w:rsidRPr="00CE017A">
        <w:rPr>
          <w:rFonts w:ascii="Roboto" w:hAnsi="Roboto"/>
          <w:color w:val="333333"/>
        </w:rPr>
        <w:t xml:space="preserve">6) при нарушении правил оборота инструментов или оборудования, используемых для изготовления наркотических средств или психотропных веществ – ст. 6.15 </w:t>
      </w:r>
      <w:proofErr w:type="spellStart"/>
      <w:r w:rsidRPr="00CE017A">
        <w:rPr>
          <w:rFonts w:ascii="Roboto" w:hAnsi="Roboto"/>
          <w:color w:val="333333"/>
        </w:rPr>
        <w:t>КоАП</w:t>
      </w:r>
      <w:proofErr w:type="spellEnd"/>
      <w:r w:rsidRPr="00CE017A">
        <w:rPr>
          <w:rFonts w:ascii="Roboto" w:hAnsi="Roboto"/>
          <w:color w:val="333333"/>
        </w:rPr>
        <w:t xml:space="preserve"> РФ;</w:t>
      </w:r>
    </w:p>
    <w:p w:rsidR="00F91D4E" w:rsidRPr="00CE017A" w:rsidRDefault="00F91D4E" w:rsidP="00F91D4E">
      <w:pPr>
        <w:shd w:val="clear" w:color="auto" w:fill="FFFFFF"/>
        <w:jc w:val="both"/>
        <w:rPr>
          <w:rFonts w:ascii="Roboto" w:hAnsi="Roboto"/>
          <w:color w:val="333333"/>
        </w:rPr>
      </w:pPr>
      <w:r w:rsidRPr="00CE017A">
        <w:rPr>
          <w:rFonts w:ascii="Roboto" w:hAnsi="Roboto"/>
          <w:color w:val="333333"/>
        </w:rPr>
        <w:t xml:space="preserve">7) при нарушении правил оборота наркотических средств, психотропных веществ и их </w:t>
      </w:r>
      <w:proofErr w:type="spellStart"/>
      <w:r w:rsidRPr="00CE017A">
        <w:rPr>
          <w:rFonts w:ascii="Roboto" w:hAnsi="Roboto"/>
          <w:color w:val="333333"/>
        </w:rPr>
        <w:t>прекурсоров</w:t>
      </w:r>
      <w:proofErr w:type="spellEnd"/>
      <w:r w:rsidRPr="00CE017A">
        <w:rPr>
          <w:rFonts w:ascii="Roboto" w:hAnsi="Roboto"/>
          <w:color w:val="333333"/>
        </w:rPr>
        <w:t xml:space="preserve">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w:t>
      </w:r>
      <w:proofErr w:type="spellStart"/>
      <w:r w:rsidRPr="00CE017A">
        <w:rPr>
          <w:rFonts w:ascii="Roboto" w:hAnsi="Roboto"/>
          <w:color w:val="333333"/>
        </w:rPr>
        <w:t>прекурсоры</w:t>
      </w:r>
      <w:proofErr w:type="spellEnd"/>
      <w:r w:rsidRPr="00CE017A">
        <w:rPr>
          <w:rFonts w:ascii="Roboto" w:hAnsi="Roboto"/>
          <w:color w:val="333333"/>
        </w:rPr>
        <w:t xml:space="preserve">, и их частей, содержащих наркотические средства или психотропные вещества либо их </w:t>
      </w:r>
      <w:proofErr w:type="spellStart"/>
      <w:r w:rsidRPr="00CE017A">
        <w:rPr>
          <w:rFonts w:ascii="Roboto" w:hAnsi="Roboto"/>
          <w:color w:val="333333"/>
        </w:rPr>
        <w:t>прекурсоры</w:t>
      </w:r>
      <w:proofErr w:type="spellEnd"/>
      <w:r w:rsidRPr="00CE017A">
        <w:rPr>
          <w:rFonts w:ascii="Roboto" w:hAnsi="Roboto"/>
          <w:color w:val="333333"/>
        </w:rPr>
        <w:t xml:space="preserve"> – ст. 6.16 </w:t>
      </w:r>
      <w:proofErr w:type="spellStart"/>
      <w:r w:rsidRPr="00CE017A">
        <w:rPr>
          <w:rFonts w:ascii="Roboto" w:hAnsi="Roboto"/>
          <w:color w:val="333333"/>
        </w:rPr>
        <w:t>КоАП</w:t>
      </w:r>
      <w:proofErr w:type="spellEnd"/>
      <w:r w:rsidRPr="00CE017A">
        <w:rPr>
          <w:rFonts w:ascii="Roboto" w:hAnsi="Roboto"/>
          <w:color w:val="333333"/>
        </w:rPr>
        <w:t xml:space="preserve"> РФ;</w:t>
      </w:r>
    </w:p>
    <w:p w:rsidR="00F91D4E" w:rsidRPr="00CE017A" w:rsidRDefault="00F91D4E" w:rsidP="00F91D4E">
      <w:pPr>
        <w:shd w:val="clear" w:color="auto" w:fill="FFFFFF"/>
        <w:jc w:val="both"/>
        <w:rPr>
          <w:rFonts w:ascii="Roboto" w:hAnsi="Roboto"/>
          <w:color w:val="333333"/>
        </w:rPr>
      </w:pPr>
      <w:proofErr w:type="gramStart"/>
      <w:r w:rsidRPr="00CE017A">
        <w:rPr>
          <w:rFonts w:ascii="Roboto" w:hAnsi="Roboto"/>
          <w:color w:val="333333"/>
        </w:rPr>
        <w:t xml:space="preserve">8) при незаконных приобретении, хранении, перевозке, производстве, сбыте или пересылке </w:t>
      </w:r>
      <w:proofErr w:type="spellStart"/>
      <w:r w:rsidRPr="00CE017A">
        <w:rPr>
          <w:rFonts w:ascii="Roboto" w:hAnsi="Roboto"/>
          <w:color w:val="333333"/>
        </w:rPr>
        <w:t>прекурсоров</w:t>
      </w:r>
      <w:proofErr w:type="spellEnd"/>
      <w:r w:rsidRPr="00CE017A">
        <w:rPr>
          <w:rFonts w:ascii="Roboto" w:hAnsi="Roboto"/>
          <w:color w:val="333333"/>
        </w:rPr>
        <w:t xml:space="preserve"> наркотических средств или психотропных веществ, а также незаконных приобретении, хранении, перевозке, сбыте или пересылке растений, содержащих </w:t>
      </w:r>
      <w:proofErr w:type="spellStart"/>
      <w:r w:rsidRPr="00CE017A">
        <w:rPr>
          <w:rFonts w:ascii="Roboto" w:hAnsi="Roboto"/>
          <w:color w:val="333333"/>
        </w:rPr>
        <w:t>прекурсоры</w:t>
      </w:r>
      <w:proofErr w:type="spellEnd"/>
      <w:r w:rsidRPr="00CE017A">
        <w:rPr>
          <w:rFonts w:ascii="Roboto" w:hAnsi="Roboto"/>
          <w:color w:val="333333"/>
        </w:rPr>
        <w:t xml:space="preserve"> наркотических средств или психотропных веществ, либо их частей, содержащих </w:t>
      </w:r>
      <w:proofErr w:type="spellStart"/>
      <w:r w:rsidRPr="00CE017A">
        <w:rPr>
          <w:rFonts w:ascii="Roboto" w:hAnsi="Roboto"/>
          <w:color w:val="333333"/>
        </w:rPr>
        <w:t>прекурсоры</w:t>
      </w:r>
      <w:proofErr w:type="spellEnd"/>
      <w:r w:rsidRPr="00CE017A">
        <w:rPr>
          <w:rFonts w:ascii="Roboto" w:hAnsi="Roboto"/>
          <w:color w:val="333333"/>
        </w:rPr>
        <w:t xml:space="preserve"> наркотических средств или психотропных веществ – ст. 6.16.1 </w:t>
      </w:r>
      <w:proofErr w:type="spellStart"/>
      <w:r w:rsidRPr="00CE017A">
        <w:rPr>
          <w:rFonts w:ascii="Roboto" w:hAnsi="Roboto"/>
          <w:color w:val="333333"/>
        </w:rPr>
        <w:t>КоАП</w:t>
      </w:r>
      <w:proofErr w:type="spellEnd"/>
      <w:r w:rsidRPr="00CE017A">
        <w:rPr>
          <w:rFonts w:ascii="Roboto" w:hAnsi="Roboto"/>
          <w:color w:val="333333"/>
        </w:rPr>
        <w:t xml:space="preserve"> РФ;</w:t>
      </w:r>
      <w:proofErr w:type="gramEnd"/>
    </w:p>
    <w:p w:rsidR="00F91D4E" w:rsidRPr="00CE017A" w:rsidRDefault="00F91D4E" w:rsidP="00F91D4E">
      <w:pPr>
        <w:shd w:val="clear" w:color="auto" w:fill="FFFFFF"/>
        <w:jc w:val="both"/>
        <w:rPr>
          <w:rFonts w:ascii="Roboto" w:hAnsi="Roboto"/>
          <w:color w:val="333333"/>
        </w:rPr>
      </w:pPr>
      <w:r w:rsidRPr="00CE017A">
        <w:rPr>
          <w:rFonts w:ascii="Roboto" w:hAnsi="Roboto"/>
          <w:color w:val="333333"/>
        </w:rPr>
        <w:t xml:space="preserve">9) при непринятии мер по обеспечению режима охраны посевов и мест хранения растений, содержащих наркотические средства или психотропные вещества либо их </w:t>
      </w:r>
      <w:proofErr w:type="spellStart"/>
      <w:r w:rsidRPr="00CE017A">
        <w:rPr>
          <w:rFonts w:ascii="Roboto" w:hAnsi="Roboto"/>
          <w:color w:val="333333"/>
        </w:rPr>
        <w:t>прекурсоры</w:t>
      </w:r>
      <w:proofErr w:type="spellEnd"/>
      <w:r w:rsidRPr="00CE017A">
        <w:rPr>
          <w:rFonts w:ascii="Roboto" w:hAnsi="Roboto"/>
          <w:color w:val="333333"/>
        </w:rPr>
        <w:t xml:space="preserve"> – ст. 10.4 </w:t>
      </w:r>
      <w:proofErr w:type="spellStart"/>
      <w:r w:rsidRPr="00CE017A">
        <w:rPr>
          <w:rFonts w:ascii="Roboto" w:hAnsi="Roboto"/>
          <w:color w:val="333333"/>
        </w:rPr>
        <w:t>КоАП</w:t>
      </w:r>
      <w:proofErr w:type="spellEnd"/>
      <w:r w:rsidRPr="00CE017A">
        <w:rPr>
          <w:rFonts w:ascii="Roboto" w:hAnsi="Roboto"/>
          <w:color w:val="333333"/>
        </w:rPr>
        <w:t xml:space="preserve"> РФ;</w:t>
      </w:r>
    </w:p>
    <w:p w:rsidR="00F91D4E" w:rsidRPr="00CE017A" w:rsidRDefault="00F91D4E" w:rsidP="00F91D4E">
      <w:pPr>
        <w:shd w:val="clear" w:color="auto" w:fill="FFFFFF"/>
        <w:jc w:val="both"/>
        <w:rPr>
          <w:rFonts w:ascii="Roboto" w:hAnsi="Roboto"/>
          <w:color w:val="333333"/>
        </w:rPr>
      </w:pPr>
      <w:r w:rsidRPr="00CE017A">
        <w:rPr>
          <w:rFonts w:ascii="Roboto" w:hAnsi="Roboto"/>
          <w:color w:val="333333"/>
        </w:rPr>
        <w:t xml:space="preserve">10) при непринятии мер по уничтожению дикорастущих растений, содержащих наркотические средства или психотропные вещества либо их </w:t>
      </w:r>
      <w:proofErr w:type="spellStart"/>
      <w:r w:rsidRPr="00CE017A">
        <w:rPr>
          <w:rFonts w:ascii="Roboto" w:hAnsi="Roboto"/>
          <w:color w:val="333333"/>
        </w:rPr>
        <w:t>прекурсоры</w:t>
      </w:r>
      <w:proofErr w:type="spellEnd"/>
      <w:r w:rsidRPr="00CE017A">
        <w:rPr>
          <w:rFonts w:ascii="Roboto" w:hAnsi="Roboto"/>
          <w:color w:val="333333"/>
        </w:rPr>
        <w:t xml:space="preserve"> – ст. 10.5 </w:t>
      </w:r>
      <w:proofErr w:type="spellStart"/>
      <w:r w:rsidRPr="00CE017A">
        <w:rPr>
          <w:rFonts w:ascii="Roboto" w:hAnsi="Roboto"/>
          <w:color w:val="333333"/>
        </w:rPr>
        <w:t>КоАП</w:t>
      </w:r>
      <w:proofErr w:type="spellEnd"/>
      <w:r w:rsidRPr="00CE017A">
        <w:rPr>
          <w:rFonts w:ascii="Roboto" w:hAnsi="Roboto"/>
          <w:color w:val="333333"/>
        </w:rPr>
        <w:t xml:space="preserve"> РФ;</w:t>
      </w:r>
    </w:p>
    <w:p w:rsidR="00F91D4E" w:rsidRPr="00CE017A" w:rsidRDefault="00F91D4E" w:rsidP="00F91D4E">
      <w:pPr>
        <w:shd w:val="clear" w:color="auto" w:fill="FFFFFF"/>
        <w:jc w:val="both"/>
        <w:rPr>
          <w:rFonts w:ascii="Roboto" w:hAnsi="Roboto"/>
          <w:color w:val="333333"/>
        </w:rPr>
      </w:pPr>
      <w:r w:rsidRPr="00CE017A">
        <w:rPr>
          <w:rFonts w:ascii="Roboto" w:hAnsi="Roboto"/>
          <w:color w:val="333333"/>
        </w:rPr>
        <w:t xml:space="preserve">11) при незаконном культивировании растений, содержащих наркотические средства или психотропные вещества либо их </w:t>
      </w:r>
      <w:proofErr w:type="spellStart"/>
      <w:r w:rsidRPr="00CE017A">
        <w:rPr>
          <w:rFonts w:ascii="Roboto" w:hAnsi="Roboto"/>
          <w:color w:val="333333"/>
        </w:rPr>
        <w:t>прекурсоры</w:t>
      </w:r>
      <w:proofErr w:type="spellEnd"/>
      <w:r w:rsidRPr="00CE017A">
        <w:rPr>
          <w:rFonts w:ascii="Roboto" w:hAnsi="Roboto"/>
          <w:color w:val="333333"/>
        </w:rPr>
        <w:t xml:space="preserve"> – ст. 10.5.1;</w:t>
      </w:r>
    </w:p>
    <w:p w:rsidR="00F91D4E" w:rsidRPr="00CE017A" w:rsidRDefault="00F91D4E" w:rsidP="00F91D4E">
      <w:pPr>
        <w:shd w:val="clear" w:color="auto" w:fill="FFFFFF"/>
        <w:jc w:val="both"/>
        <w:rPr>
          <w:rFonts w:ascii="Roboto" w:hAnsi="Roboto"/>
          <w:color w:val="333333"/>
        </w:rPr>
      </w:pPr>
      <w:r w:rsidRPr="00CE017A">
        <w:rPr>
          <w:rFonts w:ascii="Roboto" w:hAnsi="Roboto"/>
          <w:color w:val="333333"/>
        </w:rPr>
        <w:t xml:space="preserve">12) при потреблении наркотических средств или психотропных веществ, новых потенциально опасных </w:t>
      </w:r>
      <w:proofErr w:type="spellStart"/>
      <w:r w:rsidRPr="00CE017A">
        <w:rPr>
          <w:rFonts w:ascii="Roboto" w:hAnsi="Roboto"/>
          <w:color w:val="333333"/>
        </w:rPr>
        <w:t>психоактивных</w:t>
      </w:r>
      <w:proofErr w:type="spellEnd"/>
      <w:r w:rsidRPr="00CE017A">
        <w:rPr>
          <w:rFonts w:ascii="Roboto" w:hAnsi="Roboto"/>
          <w:color w:val="333333"/>
        </w:rPr>
        <w:t xml:space="preserve"> веществ или одурманивающих веществ в общественных местах — </w:t>
      </w:r>
      <w:proofErr w:type="gramStart"/>
      <w:r w:rsidRPr="00CE017A">
        <w:rPr>
          <w:rFonts w:ascii="Roboto" w:hAnsi="Roboto"/>
          <w:color w:val="333333"/>
        </w:rPr>
        <w:t>ч</w:t>
      </w:r>
      <w:proofErr w:type="gramEnd"/>
      <w:r w:rsidRPr="00CE017A">
        <w:rPr>
          <w:rFonts w:ascii="Roboto" w:hAnsi="Roboto"/>
          <w:color w:val="333333"/>
        </w:rPr>
        <w:t xml:space="preserve">.2 ст.20.20 </w:t>
      </w:r>
      <w:proofErr w:type="spellStart"/>
      <w:r w:rsidRPr="00CE017A">
        <w:rPr>
          <w:rFonts w:ascii="Roboto" w:hAnsi="Roboto"/>
          <w:color w:val="333333"/>
        </w:rPr>
        <w:t>КоАП</w:t>
      </w:r>
      <w:proofErr w:type="spellEnd"/>
      <w:r w:rsidRPr="00CE017A">
        <w:rPr>
          <w:rFonts w:ascii="Roboto" w:hAnsi="Roboto"/>
          <w:color w:val="333333"/>
        </w:rPr>
        <w:t xml:space="preserve"> РФ;</w:t>
      </w:r>
    </w:p>
    <w:p w:rsidR="00F91D4E" w:rsidRPr="00CE017A" w:rsidRDefault="00F91D4E" w:rsidP="00F91D4E">
      <w:pPr>
        <w:shd w:val="clear" w:color="auto" w:fill="FFFFFF"/>
        <w:jc w:val="both"/>
        <w:rPr>
          <w:rFonts w:ascii="Roboto" w:hAnsi="Roboto"/>
          <w:color w:val="333333"/>
        </w:rPr>
      </w:pPr>
      <w:r w:rsidRPr="00CE017A">
        <w:rPr>
          <w:rFonts w:ascii="Roboto" w:hAnsi="Roboto"/>
          <w:color w:val="333333"/>
        </w:rPr>
        <w:t xml:space="preserve">13) при потреблении несовершеннолетними в возрасте до шестнадцати лет наркотических средств или психотропных веществ без назначения врача, новых потенциально опасных </w:t>
      </w:r>
      <w:proofErr w:type="spellStart"/>
      <w:r w:rsidRPr="00CE017A">
        <w:rPr>
          <w:rFonts w:ascii="Roboto" w:hAnsi="Roboto"/>
          <w:color w:val="333333"/>
        </w:rPr>
        <w:t>психоактивных</w:t>
      </w:r>
      <w:proofErr w:type="spellEnd"/>
      <w:r w:rsidRPr="00CE017A">
        <w:rPr>
          <w:rFonts w:ascii="Roboto" w:hAnsi="Roboto"/>
          <w:color w:val="333333"/>
        </w:rPr>
        <w:t xml:space="preserve"> веществ или одурманивающих веществ – ст. 20.22 </w:t>
      </w:r>
      <w:proofErr w:type="spellStart"/>
      <w:r w:rsidRPr="00CE017A">
        <w:rPr>
          <w:rFonts w:ascii="Roboto" w:hAnsi="Roboto"/>
          <w:color w:val="333333"/>
        </w:rPr>
        <w:t>КоАП</w:t>
      </w:r>
      <w:proofErr w:type="spellEnd"/>
      <w:r w:rsidRPr="00CE017A">
        <w:rPr>
          <w:rFonts w:ascii="Roboto" w:hAnsi="Roboto"/>
          <w:color w:val="333333"/>
        </w:rPr>
        <w:t xml:space="preserve"> РФ;</w:t>
      </w:r>
    </w:p>
    <w:p w:rsidR="00F91D4E" w:rsidRPr="00CE017A" w:rsidRDefault="00F91D4E" w:rsidP="00F91D4E">
      <w:pPr>
        <w:shd w:val="clear" w:color="auto" w:fill="FFFFFF"/>
        <w:ind w:firstLine="708"/>
        <w:jc w:val="both"/>
        <w:rPr>
          <w:rFonts w:ascii="Roboto" w:hAnsi="Roboto"/>
          <w:color w:val="333333"/>
        </w:rPr>
      </w:pPr>
      <w:r w:rsidRPr="00CE017A">
        <w:rPr>
          <w:rFonts w:ascii="Roboto" w:hAnsi="Roboto"/>
          <w:color w:val="333333"/>
        </w:rPr>
        <w:t>Указанные статьи предусматривают наказания для правонарушителей в виде штрафов от 1500 руб. до административного ареста до 15 суток.</w:t>
      </w:r>
    </w:p>
    <w:p w:rsidR="00F91D4E" w:rsidRPr="00CE017A" w:rsidRDefault="00F91D4E" w:rsidP="00F91D4E">
      <w:pPr>
        <w:shd w:val="clear" w:color="auto" w:fill="FFFFFF"/>
        <w:ind w:firstLine="708"/>
        <w:jc w:val="both"/>
        <w:rPr>
          <w:rFonts w:ascii="Roboto" w:hAnsi="Roboto"/>
          <w:color w:val="333333"/>
        </w:rPr>
      </w:pPr>
      <w:r w:rsidRPr="00CE017A">
        <w:rPr>
          <w:rFonts w:ascii="Roboto" w:hAnsi="Roboto"/>
          <w:color w:val="333333"/>
        </w:rPr>
        <w:lastRenderedPageBreak/>
        <w:t xml:space="preserve">Согласно статье 2.3 </w:t>
      </w:r>
      <w:proofErr w:type="spellStart"/>
      <w:r w:rsidRPr="00CE017A">
        <w:rPr>
          <w:rFonts w:ascii="Roboto" w:hAnsi="Roboto"/>
          <w:color w:val="333333"/>
        </w:rPr>
        <w:t>КоАП</w:t>
      </w:r>
      <w:proofErr w:type="spellEnd"/>
      <w:r w:rsidRPr="00CE017A">
        <w:rPr>
          <w:rFonts w:ascii="Roboto" w:hAnsi="Roboto"/>
          <w:color w:val="333333"/>
        </w:rPr>
        <w:t xml:space="preserve"> РФ административной ответственности подлежат лица, достигшие к моменту совершения административного правонарушения возраста 16 лет. Согласно статье 4.6 </w:t>
      </w:r>
      <w:proofErr w:type="spellStart"/>
      <w:r w:rsidRPr="00CE017A">
        <w:rPr>
          <w:rFonts w:ascii="Roboto" w:hAnsi="Roboto"/>
          <w:color w:val="333333"/>
        </w:rPr>
        <w:t>КоАП</w:t>
      </w:r>
      <w:proofErr w:type="spellEnd"/>
      <w:r w:rsidRPr="00CE017A">
        <w:rPr>
          <w:rFonts w:ascii="Roboto" w:hAnsi="Roboto"/>
          <w:color w:val="333333"/>
        </w:rPr>
        <w:t xml:space="preserve">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исполнения постановления о назначении административного наказания.</w:t>
      </w:r>
    </w:p>
    <w:p w:rsidR="00F91D4E" w:rsidRPr="00CE017A" w:rsidRDefault="00F91D4E" w:rsidP="00F91D4E">
      <w:pPr>
        <w:shd w:val="clear" w:color="auto" w:fill="FFFFFF"/>
        <w:ind w:firstLine="708"/>
        <w:jc w:val="both"/>
        <w:rPr>
          <w:rFonts w:ascii="Roboto" w:hAnsi="Roboto"/>
          <w:color w:val="333333"/>
        </w:rPr>
      </w:pPr>
      <w:bookmarkStart w:id="0" w:name="_GoBack"/>
      <w:bookmarkEnd w:id="0"/>
      <w:r w:rsidRPr="00CE017A">
        <w:rPr>
          <w:rFonts w:ascii="Roboto" w:hAnsi="Roboto"/>
          <w:color w:val="333333"/>
        </w:rPr>
        <w:t xml:space="preserve">Существует также правовая возможность освобождения от административной ответственности: примечанием к статье 6.9 </w:t>
      </w:r>
      <w:proofErr w:type="spellStart"/>
      <w:r w:rsidRPr="00CE017A">
        <w:rPr>
          <w:rFonts w:ascii="Roboto" w:hAnsi="Roboto"/>
          <w:color w:val="333333"/>
        </w:rPr>
        <w:t>КоАП</w:t>
      </w:r>
      <w:proofErr w:type="spellEnd"/>
      <w:r w:rsidRPr="00CE017A">
        <w:rPr>
          <w:rFonts w:ascii="Roboto" w:hAnsi="Roboto"/>
          <w:color w:val="333333"/>
        </w:rPr>
        <w:t xml:space="preserve"> РФ предусмотрено, что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w:t>
      </w:r>
    </w:p>
    <w:p w:rsidR="00F91D4E" w:rsidRPr="00CE017A" w:rsidRDefault="00F91D4E" w:rsidP="00F91D4E">
      <w:pPr>
        <w:jc w:val="both"/>
      </w:pPr>
    </w:p>
    <w:p w:rsidR="00F91D4E" w:rsidRPr="00752BEF" w:rsidRDefault="00F91D4E" w:rsidP="00F91D4E">
      <w:pPr>
        <w:jc w:val="center"/>
        <w:rPr>
          <w:b/>
          <w:bCs/>
          <w:color w:val="333333"/>
        </w:rPr>
      </w:pPr>
      <w:r w:rsidRPr="00752BEF">
        <w:rPr>
          <w:b/>
          <w:bCs/>
          <w:color w:val="333333"/>
        </w:rPr>
        <w:t>Ответственность за преступления, связанные с незаконным оборотом огнестрельного оружия и боеприпасов</w:t>
      </w:r>
    </w:p>
    <w:p w:rsidR="00F91D4E" w:rsidRPr="00752BEF" w:rsidRDefault="00F91D4E" w:rsidP="00F91D4E">
      <w:pPr>
        <w:spacing w:after="120"/>
        <w:rPr>
          <w:sz w:val="24"/>
          <w:szCs w:val="24"/>
        </w:rPr>
      </w:pPr>
      <w:r>
        <w:rPr>
          <w:sz w:val="24"/>
          <w:szCs w:val="24"/>
        </w:rPr>
        <w:t xml:space="preserve"> </w:t>
      </w:r>
    </w:p>
    <w:p w:rsidR="00F91D4E" w:rsidRPr="00752BEF" w:rsidRDefault="00F91D4E" w:rsidP="00F91D4E">
      <w:pPr>
        <w:shd w:val="clear" w:color="auto" w:fill="FFFFFF"/>
        <w:ind w:firstLine="708"/>
        <w:jc w:val="both"/>
        <w:rPr>
          <w:rFonts w:ascii="Roboto" w:hAnsi="Roboto"/>
          <w:color w:val="333333"/>
          <w:sz w:val="24"/>
          <w:szCs w:val="24"/>
        </w:rPr>
      </w:pPr>
      <w:r w:rsidRPr="00752BEF">
        <w:rPr>
          <w:color w:val="333333"/>
          <w:shd w:val="clear" w:color="auto" w:fill="FFFFFF"/>
        </w:rPr>
        <w:t>Оружие всегда было опасным инструментом поражения. С его использованием совершается значительное количество преступлений. В большинстве совершенных тяжких и особо тяжких преступлений фигурируют квалифицирующие признаки ст. 222 Уголовного кодекса Российской Федерации – незаконные приобретение, передача, сбыт, хранение, перевозка или ношение оружия, его основных частей, боеприпасов.</w:t>
      </w:r>
    </w:p>
    <w:p w:rsidR="00F91D4E" w:rsidRPr="00752BEF" w:rsidRDefault="00F91D4E" w:rsidP="00F91D4E">
      <w:pPr>
        <w:shd w:val="clear" w:color="auto" w:fill="FFFFFF"/>
        <w:ind w:firstLine="708"/>
        <w:jc w:val="both"/>
        <w:rPr>
          <w:rFonts w:ascii="Roboto" w:hAnsi="Roboto"/>
          <w:color w:val="333333"/>
          <w:sz w:val="24"/>
          <w:szCs w:val="24"/>
        </w:rPr>
      </w:pPr>
      <w:r w:rsidRPr="00752BEF">
        <w:rPr>
          <w:color w:val="333333"/>
          <w:shd w:val="clear" w:color="auto" w:fill="FFFFFF"/>
        </w:rPr>
        <w:t>Таким образом, именно незаконный оборот оружия является одним из факторов, порождающих совершение тяжких и особо тяжких преступлений,</w:t>
      </w:r>
      <w:r w:rsidRPr="00752BEF">
        <w:rPr>
          <w:color w:val="333333"/>
          <w:shd w:val="clear" w:color="auto" w:fill="FFFFFF"/>
        </w:rPr>
        <w:br/>
        <w:t>в частности, убийств, разбоев и бандитизма.</w:t>
      </w:r>
    </w:p>
    <w:p w:rsidR="00F91D4E" w:rsidRPr="00752BEF" w:rsidRDefault="00F91D4E" w:rsidP="00F91D4E">
      <w:pPr>
        <w:shd w:val="clear" w:color="auto" w:fill="FFFFFF"/>
        <w:ind w:firstLine="708"/>
        <w:jc w:val="both"/>
        <w:rPr>
          <w:rFonts w:ascii="Roboto" w:hAnsi="Roboto"/>
          <w:color w:val="333333"/>
          <w:sz w:val="24"/>
          <w:szCs w:val="24"/>
        </w:rPr>
      </w:pPr>
      <w:r w:rsidRPr="00752BEF">
        <w:rPr>
          <w:color w:val="333333"/>
          <w:shd w:val="clear" w:color="auto" w:fill="FFFFFF"/>
        </w:rPr>
        <w:t>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 регламентируются Федеральным законом РФ от 13.12.1996 № 150-ФЗ «Об оружии». Последствием нарушения установленных правил обращения с оружием является привлечение виновных лиц к административной либо уголовной ответственности.</w:t>
      </w:r>
    </w:p>
    <w:p w:rsidR="00F91D4E" w:rsidRPr="00752BEF" w:rsidRDefault="00F91D4E" w:rsidP="00F91D4E">
      <w:pPr>
        <w:shd w:val="clear" w:color="auto" w:fill="FFFFFF"/>
        <w:ind w:firstLine="708"/>
        <w:jc w:val="both"/>
        <w:rPr>
          <w:rFonts w:ascii="Roboto" w:hAnsi="Roboto"/>
          <w:color w:val="333333"/>
          <w:sz w:val="24"/>
          <w:szCs w:val="24"/>
        </w:rPr>
      </w:pPr>
      <w:proofErr w:type="gramStart"/>
      <w:r w:rsidRPr="00752BEF">
        <w:rPr>
          <w:b/>
          <w:bCs/>
          <w:i/>
          <w:iCs/>
          <w:color w:val="333333"/>
          <w:shd w:val="clear" w:color="auto" w:fill="FFFFFF"/>
        </w:rPr>
        <w:t>Административная ответственность</w:t>
      </w:r>
      <w:r w:rsidRPr="00752BEF">
        <w:rPr>
          <w:color w:val="333333"/>
          <w:shd w:val="clear" w:color="auto" w:fill="FFFFFF"/>
        </w:rPr>
        <w:t> предусмотрена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w:t>
      </w:r>
      <w:proofErr w:type="gramEnd"/>
      <w:r w:rsidRPr="00752BEF">
        <w:rPr>
          <w:color w:val="333333"/>
          <w:shd w:val="clear" w:color="auto" w:fill="FFFFFF"/>
        </w:rPr>
        <w:t xml:space="preserve"> оружием или медицинских заключений об отсутствии противопоказаний к владению оружием (статья 20.8 </w:t>
      </w:r>
      <w:proofErr w:type="spellStart"/>
      <w:r w:rsidRPr="00752BEF">
        <w:rPr>
          <w:color w:val="333333"/>
          <w:shd w:val="clear" w:color="auto" w:fill="FFFFFF"/>
        </w:rPr>
        <w:t>КоАП</w:t>
      </w:r>
      <w:proofErr w:type="spellEnd"/>
      <w:r w:rsidRPr="00752BEF">
        <w:rPr>
          <w:color w:val="333333"/>
          <w:shd w:val="clear" w:color="auto" w:fill="FFFFFF"/>
        </w:rPr>
        <w:t xml:space="preserve"> РФ).</w:t>
      </w:r>
    </w:p>
    <w:p w:rsidR="00F91D4E" w:rsidRPr="00752BEF" w:rsidRDefault="00F91D4E" w:rsidP="00F91D4E">
      <w:pPr>
        <w:shd w:val="clear" w:color="auto" w:fill="FFFFFF"/>
        <w:ind w:firstLine="708"/>
        <w:jc w:val="both"/>
        <w:rPr>
          <w:rFonts w:ascii="Roboto" w:hAnsi="Roboto"/>
          <w:color w:val="333333"/>
          <w:sz w:val="24"/>
          <w:szCs w:val="24"/>
        </w:rPr>
      </w:pPr>
      <w:r w:rsidRPr="00752BEF">
        <w:rPr>
          <w:color w:val="333333"/>
          <w:shd w:val="clear" w:color="auto" w:fill="FFFFFF"/>
        </w:rPr>
        <w:t xml:space="preserve">К примеру, нарушение правил хранения, ношения или уничтожения оружия и патронов к нему гражданами влечет административный штраф в </w:t>
      </w:r>
      <w:r w:rsidRPr="00752BEF">
        <w:rPr>
          <w:color w:val="333333"/>
          <w:shd w:val="clear" w:color="auto" w:fill="FFFFFF"/>
        </w:rPr>
        <w:lastRenderedPageBreak/>
        <w:t>размере до 2 тысяч рублей либо лишение права на приобретение и хранение или хранение и ношение оружия на срок до одного года.</w:t>
      </w:r>
    </w:p>
    <w:p w:rsidR="00F91D4E" w:rsidRPr="00752BEF" w:rsidRDefault="00F91D4E" w:rsidP="00F91D4E">
      <w:pPr>
        <w:shd w:val="clear" w:color="auto" w:fill="FFFFFF"/>
        <w:ind w:firstLine="708"/>
        <w:jc w:val="both"/>
        <w:rPr>
          <w:rFonts w:ascii="Roboto" w:hAnsi="Roboto"/>
          <w:color w:val="333333"/>
          <w:sz w:val="24"/>
          <w:szCs w:val="24"/>
        </w:rPr>
      </w:pPr>
      <w:r w:rsidRPr="00752BEF">
        <w:rPr>
          <w:color w:val="333333"/>
          <w:shd w:val="clear" w:color="auto" w:fill="FFFFFF"/>
        </w:rPr>
        <w:t>За ношение огнестрельного оружия лицом, находящимся в состоянии опьянения, на гражданина не только наложат штраф до 5 тысяч рублей, но и могут конфисковать оружие и патроны к нему или лишить права на приобретение, хранение и ношение оружия на срок до 2 лет.</w:t>
      </w:r>
    </w:p>
    <w:p w:rsidR="00F91D4E" w:rsidRPr="00752BEF" w:rsidRDefault="00F91D4E" w:rsidP="00F91D4E">
      <w:pPr>
        <w:shd w:val="clear" w:color="auto" w:fill="FFFFFF"/>
        <w:ind w:firstLine="708"/>
        <w:jc w:val="both"/>
        <w:rPr>
          <w:rFonts w:ascii="Roboto" w:hAnsi="Roboto"/>
          <w:color w:val="333333"/>
          <w:sz w:val="24"/>
          <w:szCs w:val="24"/>
        </w:rPr>
      </w:pPr>
      <w:r w:rsidRPr="00752BEF">
        <w:rPr>
          <w:color w:val="333333"/>
          <w:shd w:val="clear" w:color="auto" w:fill="FFFFFF"/>
        </w:rPr>
        <w:t>Если гражданин, осуществляющий ношение огнестрельного оружия, откажется выполнять, законные требования сотрудника полиции о прохождении медицинского освидетельствования на состояние опьянения, его также лишат права на приобретение, хранение и ношение оружия на срок от 1 года до 2 лет с возможной конфискацией оружия и патронов к нему.</w:t>
      </w:r>
    </w:p>
    <w:p w:rsidR="00F91D4E" w:rsidRPr="00752BEF" w:rsidRDefault="00F91D4E" w:rsidP="00F91D4E">
      <w:pPr>
        <w:shd w:val="clear" w:color="auto" w:fill="FFFFFF"/>
        <w:ind w:firstLine="708"/>
        <w:jc w:val="both"/>
        <w:rPr>
          <w:rFonts w:ascii="Roboto" w:hAnsi="Roboto"/>
          <w:color w:val="333333"/>
          <w:sz w:val="24"/>
          <w:szCs w:val="24"/>
        </w:rPr>
      </w:pPr>
      <w:r w:rsidRPr="00752BEF">
        <w:rPr>
          <w:color w:val="333333"/>
          <w:shd w:val="clear" w:color="auto" w:fill="FFFFFF"/>
        </w:rPr>
        <w:t>Кроме того, за нарушение правил коллекционирования или экспонирования оружия и патронов к нему законодательством предусмотрена ответственность в виде административного штрафа на граждан в размере до 5 тысяч рублей.</w:t>
      </w:r>
    </w:p>
    <w:p w:rsidR="00F91D4E" w:rsidRPr="00752BEF" w:rsidRDefault="00F91D4E" w:rsidP="00F91D4E">
      <w:pPr>
        <w:shd w:val="clear" w:color="auto" w:fill="FFFFFF"/>
        <w:ind w:firstLine="708"/>
        <w:jc w:val="both"/>
        <w:rPr>
          <w:rFonts w:ascii="Roboto" w:hAnsi="Roboto"/>
          <w:color w:val="333333"/>
          <w:sz w:val="24"/>
          <w:szCs w:val="24"/>
        </w:rPr>
      </w:pPr>
      <w:r w:rsidRPr="00752BEF">
        <w:rPr>
          <w:color w:val="333333"/>
          <w:shd w:val="clear" w:color="auto" w:fill="FFFFFF"/>
        </w:rPr>
        <w:t>Если гражданин незаконно приобрел, продал, передал, хранил, перевез или носил гражданское огнестрельное гладкоствольное оружие и огнестрельное оружие ограниченного поражения ему грозит штраф до 5 тысяч рублей с конфискацией оружия и патронов к нему либо административный арест</w:t>
      </w:r>
      <w:r>
        <w:rPr>
          <w:color w:val="333333"/>
          <w:shd w:val="clear" w:color="auto" w:fill="FFFFFF"/>
        </w:rPr>
        <w:t xml:space="preserve"> </w:t>
      </w:r>
      <w:r w:rsidRPr="00752BEF">
        <w:rPr>
          <w:color w:val="333333"/>
          <w:shd w:val="clear" w:color="auto" w:fill="FFFFFF"/>
        </w:rPr>
        <w:t>на срок до 15 суток с конфискацией оружия и патронов к нему.</w:t>
      </w:r>
    </w:p>
    <w:p w:rsidR="00F91D4E" w:rsidRPr="00752BEF" w:rsidRDefault="00F91D4E" w:rsidP="00F91D4E">
      <w:pPr>
        <w:shd w:val="clear" w:color="auto" w:fill="FFFFFF"/>
        <w:ind w:firstLine="708"/>
        <w:jc w:val="both"/>
        <w:rPr>
          <w:rFonts w:ascii="Roboto" w:hAnsi="Roboto"/>
          <w:color w:val="333333"/>
          <w:sz w:val="24"/>
          <w:szCs w:val="24"/>
        </w:rPr>
      </w:pPr>
      <w:r w:rsidRPr="00752BEF">
        <w:rPr>
          <w:b/>
          <w:bCs/>
          <w:i/>
          <w:iCs/>
          <w:color w:val="333333"/>
          <w:shd w:val="clear" w:color="auto" w:fill="FFFFFF"/>
        </w:rPr>
        <w:t>Уголовная ответственность </w:t>
      </w:r>
      <w:r w:rsidRPr="00752BEF">
        <w:rPr>
          <w:color w:val="333333"/>
          <w:shd w:val="clear" w:color="auto" w:fill="FFFFFF"/>
        </w:rPr>
        <w:t xml:space="preserve">предусмотрена за незаконное приобретение, передачу, сбыт, хранение, перевозку или ношение оружия (ст. 222 УК РФ). Данное преступление посягает на общественную безопасность в сфере законного оборота и обращения оружия. </w:t>
      </w:r>
      <w:proofErr w:type="gramStart"/>
      <w:r w:rsidRPr="00752BEF">
        <w:rPr>
          <w:color w:val="333333"/>
          <w:shd w:val="clear" w:color="auto" w:fill="FFFFFF"/>
        </w:rPr>
        <w:t>Предметом данного преступления являются огнестрельное оружие, его основные части, боеприпасы (за исключением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а ч. 4 ст. 222 УК РФ – гражданское огнестрельное гладкоствольное длинноствольное оружие, огнестрельное оружие ограниченного поражения, газовое, холодное оружие, в том числе метательное.</w:t>
      </w:r>
      <w:proofErr w:type="gramEnd"/>
    </w:p>
    <w:p w:rsidR="00F91D4E" w:rsidRPr="00752BEF" w:rsidRDefault="00F91D4E" w:rsidP="00F91D4E">
      <w:pPr>
        <w:shd w:val="clear" w:color="auto" w:fill="FFFFFF"/>
        <w:ind w:firstLine="708"/>
        <w:jc w:val="both"/>
        <w:rPr>
          <w:rFonts w:ascii="Roboto" w:hAnsi="Roboto"/>
          <w:color w:val="333333"/>
          <w:sz w:val="24"/>
          <w:szCs w:val="24"/>
        </w:rPr>
      </w:pPr>
      <w:r w:rsidRPr="00752BEF">
        <w:rPr>
          <w:color w:val="333333"/>
          <w:shd w:val="clear" w:color="auto" w:fill="FFFFFF"/>
        </w:rPr>
        <w:t>Статьей 222 УК РФ также предусмотрена ответственность за те же деяния, совершенные группой лиц по предварительному сговору и организованной группой. Установлена уголовная ответственность и за незаконный сбыт гражданского огнестрельного гладкоствольного длинноствольного оружия, огнестрельного оружия ограниченного поражения, газового оружия, холодного оружия, в том числе метательного оружия.</w:t>
      </w:r>
    </w:p>
    <w:p w:rsidR="00F91D4E" w:rsidRPr="00752BEF" w:rsidRDefault="00F91D4E" w:rsidP="00F91D4E">
      <w:pPr>
        <w:shd w:val="clear" w:color="auto" w:fill="FFFFFF"/>
        <w:ind w:firstLine="708"/>
        <w:jc w:val="both"/>
        <w:rPr>
          <w:rFonts w:ascii="Roboto" w:hAnsi="Roboto"/>
          <w:color w:val="333333"/>
          <w:sz w:val="24"/>
          <w:szCs w:val="24"/>
        </w:rPr>
      </w:pPr>
      <w:r w:rsidRPr="00752BEF">
        <w:rPr>
          <w:b/>
          <w:bCs/>
          <w:color w:val="333333"/>
          <w:shd w:val="clear" w:color="auto" w:fill="FFFFFF"/>
        </w:rPr>
        <w:t>Вместе с тем лицо, добровольно сдавшее вышеупомянутые предметы, освобождается от уголовной ответственности. При этом не может признаваться добровольной сдачей предметов их изъятие при задержании лица, а также при производстве следственных действий по их обнаружению и изъятию.</w:t>
      </w:r>
    </w:p>
    <w:p w:rsidR="00F91D4E" w:rsidRPr="00F91D4E" w:rsidRDefault="00F91D4E" w:rsidP="00F91D4E">
      <w:pPr>
        <w:pStyle w:val="ConsPlusNormal"/>
        <w:ind w:firstLine="539"/>
        <w:jc w:val="both"/>
        <w:rPr>
          <w:rFonts w:ascii="Times New Roman" w:hAnsi="Times New Roman" w:cs="Times New Roman"/>
          <w:sz w:val="28"/>
          <w:szCs w:val="28"/>
        </w:rPr>
      </w:pPr>
      <w:r w:rsidRPr="00F91D4E">
        <w:rPr>
          <w:rFonts w:ascii="Times New Roman" w:hAnsi="Times New Roman" w:cs="Times New Roman"/>
          <w:b/>
          <w:bCs/>
          <w:sz w:val="28"/>
          <w:szCs w:val="28"/>
        </w:rPr>
        <w:t>Ужесточается уголовная ответственность за совершение преступлений, связанных с незаконным оборотом оружия</w:t>
      </w:r>
      <w:r w:rsidRPr="00F91D4E">
        <w:rPr>
          <w:rFonts w:ascii="Times New Roman" w:hAnsi="Times New Roman" w:cs="Times New Roman"/>
          <w:sz w:val="28"/>
          <w:szCs w:val="28"/>
        </w:rPr>
        <w:t xml:space="preserve"> </w:t>
      </w:r>
    </w:p>
    <w:p w:rsidR="00F91D4E" w:rsidRPr="00F91D4E" w:rsidRDefault="00F91D4E" w:rsidP="00F91D4E">
      <w:pPr>
        <w:pStyle w:val="ConsPlusNormal"/>
        <w:ind w:firstLine="539"/>
        <w:jc w:val="both"/>
        <w:rPr>
          <w:rFonts w:ascii="Times New Roman" w:hAnsi="Times New Roman" w:cs="Times New Roman"/>
          <w:sz w:val="28"/>
          <w:szCs w:val="28"/>
        </w:rPr>
      </w:pPr>
      <w:r w:rsidRPr="00F91D4E">
        <w:rPr>
          <w:rFonts w:ascii="Times New Roman" w:hAnsi="Times New Roman" w:cs="Times New Roman"/>
          <w:sz w:val="28"/>
          <w:szCs w:val="28"/>
        </w:rPr>
        <w:lastRenderedPageBreak/>
        <w:t>В частности, использование информационно-телекоммуникационных сетей, в том числе Интернета, теперь является квалифицирующим признаком.</w:t>
      </w:r>
    </w:p>
    <w:p w:rsidR="00F91D4E" w:rsidRPr="00F91D4E" w:rsidRDefault="00F91D4E" w:rsidP="00F91D4E">
      <w:pPr>
        <w:pStyle w:val="ConsPlusNormal"/>
        <w:ind w:firstLine="539"/>
        <w:jc w:val="both"/>
        <w:rPr>
          <w:rFonts w:ascii="Times New Roman" w:hAnsi="Times New Roman" w:cs="Times New Roman"/>
          <w:sz w:val="28"/>
          <w:szCs w:val="28"/>
        </w:rPr>
      </w:pPr>
      <w:r w:rsidRPr="00F91D4E">
        <w:rPr>
          <w:rFonts w:ascii="Times New Roman" w:hAnsi="Times New Roman" w:cs="Times New Roman"/>
          <w:sz w:val="28"/>
          <w:szCs w:val="28"/>
        </w:rPr>
        <w:t>Незаконный сбыт огнестрельного оружия, его основных частей, боеприпасов к нему теперь наказывается лишением свободы на срок от 5 до 8 лет со штрафом в размере до 100 тыс. рублей или в размере заработной платы или иного дохода осужденного за период до 6 месяцев либо без такового.</w:t>
      </w:r>
    </w:p>
    <w:p w:rsidR="00F91D4E" w:rsidRPr="00F91D4E" w:rsidRDefault="00F91D4E" w:rsidP="00F91D4E">
      <w:pPr>
        <w:pStyle w:val="ConsPlusNormal"/>
        <w:ind w:firstLine="539"/>
        <w:jc w:val="both"/>
        <w:rPr>
          <w:rFonts w:ascii="Times New Roman" w:hAnsi="Times New Roman" w:cs="Times New Roman"/>
          <w:sz w:val="28"/>
          <w:szCs w:val="28"/>
        </w:rPr>
      </w:pPr>
      <w:proofErr w:type="gramStart"/>
      <w:r w:rsidRPr="00F91D4E">
        <w:rPr>
          <w:rFonts w:ascii="Times New Roman" w:hAnsi="Times New Roman" w:cs="Times New Roman"/>
          <w:sz w:val="28"/>
          <w:szCs w:val="28"/>
        </w:rPr>
        <w:t>Уголовный кодекс РФ дополнен статьей 222.2 "Незаконные приобретение, передача, сбыт, хранение, перевозка, пересылка или ношение крупнокалиберного огнестрельного оружия, его основных частей и боеприпасов к нему".</w:t>
      </w:r>
      <w:proofErr w:type="gramEnd"/>
    </w:p>
    <w:p w:rsidR="00F91D4E" w:rsidRPr="00F91D4E" w:rsidRDefault="00F91D4E" w:rsidP="00F91D4E">
      <w:pPr>
        <w:pStyle w:val="ConsPlusNormal"/>
        <w:ind w:firstLine="539"/>
        <w:jc w:val="both"/>
        <w:rPr>
          <w:rFonts w:ascii="Times New Roman" w:hAnsi="Times New Roman" w:cs="Times New Roman"/>
          <w:sz w:val="28"/>
          <w:szCs w:val="28"/>
        </w:rPr>
      </w:pPr>
      <w:r w:rsidRPr="00F91D4E">
        <w:rPr>
          <w:rFonts w:ascii="Times New Roman" w:hAnsi="Times New Roman" w:cs="Times New Roman"/>
          <w:sz w:val="28"/>
          <w:szCs w:val="28"/>
        </w:rPr>
        <w:t>Вводится уголовная ответственность за незаконное изготовление пневматического оружия с дульной энергией свыше 7,5 Дж.</w:t>
      </w:r>
    </w:p>
    <w:p w:rsidR="00F91D4E" w:rsidRPr="00F91D4E" w:rsidRDefault="00F91D4E" w:rsidP="00F91D4E">
      <w:pPr>
        <w:pStyle w:val="ConsPlusNormal"/>
        <w:ind w:firstLine="539"/>
        <w:jc w:val="both"/>
        <w:rPr>
          <w:rFonts w:ascii="Times New Roman" w:hAnsi="Times New Roman" w:cs="Times New Roman"/>
          <w:sz w:val="28"/>
          <w:szCs w:val="28"/>
        </w:rPr>
      </w:pPr>
      <w:r w:rsidRPr="00F91D4E">
        <w:rPr>
          <w:rFonts w:ascii="Times New Roman" w:hAnsi="Times New Roman" w:cs="Times New Roman"/>
          <w:sz w:val="28"/>
          <w:szCs w:val="28"/>
        </w:rPr>
        <w:t>Повышены меры уголовной ответственности за совершение преступлений, предусмотренных статьями 222, 222.1, 223 и 223.1 УК РФ.</w:t>
      </w:r>
    </w:p>
    <w:p w:rsidR="00F91D4E" w:rsidRPr="00F91D4E" w:rsidRDefault="00F91D4E" w:rsidP="00F91D4E">
      <w:pPr>
        <w:pStyle w:val="ConsPlusNormal"/>
        <w:ind w:firstLine="539"/>
        <w:jc w:val="both"/>
        <w:rPr>
          <w:rFonts w:ascii="Times New Roman" w:hAnsi="Times New Roman" w:cs="Times New Roman"/>
          <w:sz w:val="28"/>
          <w:szCs w:val="28"/>
        </w:rPr>
      </w:pPr>
      <w:r w:rsidRPr="00F91D4E">
        <w:rPr>
          <w:rFonts w:ascii="Times New Roman" w:hAnsi="Times New Roman" w:cs="Times New Roman"/>
          <w:sz w:val="28"/>
          <w:szCs w:val="28"/>
        </w:rPr>
        <w:t xml:space="preserve">Установлено, что под огнестрельным оружием понимается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 Под крупнокалиберным огнестрельным оружием понимается огнестрельное оружие (за исключением гражданского и служебного) калибра от 20 мм и более. Под боеприпасами понимаются предназначенные для поражения цели предметы вооружения, патроны и метаемое снаряжение, содержащие разрывной, </w:t>
      </w:r>
      <w:proofErr w:type="gramStart"/>
      <w:r w:rsidRPr="00F91D4E">
        <w:rPr>
          <w:rFonts w:ascii="Times New Roman" w:hAnsi="Times New Roman" w:cs="Times New Roman"/>
          <w:sz w:val="28"/>
          <w:szCs w:val="28"/>
        </w:rPr>
        <w:t>метательный</w:t>
      </w:r>
      <w:proofErr w:type="gramEnd"/>
      <w:r w:rsidRPr="00F91D4E">
        <w:rPr>
          <w:rFonts w:ascii="Times New Roman" w:hAnsi="Times New Roman" w:cs="Times New Roman"/>
          <w:sz w:val="28"/>
          <w:szCs w:val="28"/>
        </w:rPr>
        <w:t xml:space="preserve">, пиротехнический или </w:t>
      </w:r>
      <w:proofErr w:type="spellStart"/>
      <w:r w:rsidRPr="00F91D4E">
        <w:rPr>
          <w:rFonts w:ascii="Times New Roman" w:hAnsi="Times New Roman" w:cs="Times New Roman"/>
          <w:sz w:val="28"/>
          <w:szCs w:val="28"/>
        </w:rPr>
        <w:t>вышибной</w:t>
      </w:r>
      <w:proofErr w:type="spellEnd"/>
      <w:r w:rsidRPr="00F91D4E">
        <w:rPr>
          <w:rFonts w:ascii="Times New Roman" w:hAnsi="Times New Roman" w:cs="Times New Roman"/>
          <w:sz w:val="28"/>
          <w:szCs w:val="28"/>
        </w:rPr>
        <w:t xml:space="preserve"> заряды либо их сочетание независимо от калибра, изготовленные промышленным или самодельным способом.</w:t>
      </w:r>
    </w:p>
    <w:p w:rsidR="00F91D4E" w:rsidRPr="00F91D4E" w:rsidRDefault="00F91D4E" w:rsidP="00F91D4E">
      <w:pPr>
        <w:pStyle w:val="ConsPlusNormal"/>
        <w:ind w:firstLine="539"/>
        <w:jc w:val="both"/>
        <w:rPr>
          <w:rFonts w:ascii="Times New Roman" w:hAnsi="Times New Roman" w:cs="Times New Roman"/>
          <w:sz w:val="28"/>
          <w:szCs w:val="28"/>
        </w:rPr>
      </w:pPr>
      <w:r w:rsidRPr="00F91D4E">
        <w:rPr>
          <w:rFonts w:ascii="Times New Roman" w:hAnsi="Times New Roman" w:cs="Times New Roman"/>
          <w:sz w:val="28"/>
          <w:szCs w:val="28"/>
        </w:rPr>
        <w:t>Корреспондирующие изменения внесены в УПК РФ.</w:t>
      </w:r>
    </w:p>
    <w:p w:rsidR="00F91D4E" w:rsidRPr="00752BEF" w:rsidRDefault="00F91D4E" w:rsidP="00F91D4E">
      <w:pPr>
        <w:shd w:val="clear" w:color="auto" w:fill="FFFFFF"/>
        <w:jc w:val="both"/>
        <w:rPr>
          <w:rFonts w:ascii="Roboto" w:hAnsi="Roboto"/>
          <w:color w:val="333333"/>
          <w:sz w:val="24"/>
          <w:szCs w:val="24"/>
        </w:rPr>
      </w:pPr>
      <w:r w:rsidRPr="00752BEF">
        <w:rPr>
          <w:rFonts w:ascii="Roboto" w:hAnsi="Roboto"/>
          <w:color w:val="333333"/>
          <w:sz w:val="24"/>
          <w:szCs w:val="24"/>
        </w:rPr>
        <w:t> </w:t>
      </w:r>
    </w:p>
    <w:p w:rsidR="00F91D4E" w:rsidRDefault="00F91D4E" w:rsidP="00F91D4E">
      <w:pPr>
        <w:jc w:val="both"/>
      </w:pPr>
    </w:p>
    <w:p w:rsidR="00D216F6" w:rsidRDefault="00D216F6" w:rsidP="00D216F6">
      <w:pPr>
        <w:shd w:val="clear" w:color="auto" w:fill="FFFFFF"/>
        <w:ind w:left="-567" w:right="518"/>
        <w:jc w:val="center"/>
        <w:rPr>
          <w:b/>
          <w:bCs/>
          <w:spacing w:val="-2"/>
        </w:rPr>
      </w:pPr>
    </w:p>
    <w:sectPr w:rsidR="00D216F6" w:rsidSect="00C02C27">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16DA"/>
    <w:multiLevelType w:val="multilevel"/>
    <w:tmpl w:val="FF3AE2B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28D7B7A"/>
    <w:multiLevelType w:val="hybridMultilevel"/>
    <w:tmpl w:val="08527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F30B8"/>
    <w:multiLevelType w:val="hybridMultilevel"/>
    <w:tmpl w:val="09846F10"/>
    <w:lvl w:ilvl="0" w:tplc="30B27C04">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
    <w:nsid w:val="0B1670FD"/>
    <w:multiLevelType w:val="hybridMultilevel"/>
    <w:tmpl w:val="0D48C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50247D"/>
    <w:multiLevelType w:val="multilevel"/>
    <w:tmpl w:val="3ABEF698"/>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5B3205C"/>
    <w:multiLevelType w:val="multilevel"/>
    <w:tmpl w:val="5A364DBA"/>
    <w:lvl w:ilvl="0">
      <w:start w:val="1"/>
      <w:numFmt w:val="decimal"/>
      <w:lvlText w:val="%1."/>
      <w:lvlJc w:val="left"/>
      <w:pPr>
        <w:ind w:left="900" w:hanging="360"/>
      </w:p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BC33280"/>
    <w:multiLevelType w:val="hybridMultilevel"/>
    <w:tmpl w:val="FF446A14"/>
    <w:lvl w:ilvl="0" w:tplc="5C8AA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C9F3719"/>
    <w:multiLevelType w:val="multilevel"/>
    <w:tmpl w:val="84C4D942"/>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1D672AE8"/>
    <w:multiLevelType w:val="hybridMultilevel"/>
    <w:tmpl w:val="C1F8E558"/>
    <w:lvl w:ilvl="0" w:tplc="179865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1F11F2D"/>
    <w:multiLevelType w:val="multilevel"/>
    <w:tmpl w:val="B20A9A80"/>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32AC3401"/>
    <w:multiLevelType w:val="hybridMultilevel"/>
    <w:tmpl w:val="1FA42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96676C"/>
    <w:multiLevelType w:val="multilevel"/>
    <w:tmpl w:val="D3F01DDE"/>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38A4B61"/>
    <w:multiLevelType w:val="hybridMultilevel"/>
    <w:tmpl w:val="54709C6A"/>
    <w:lvl w:ilvl="0" w:tplc="DD2A3986">
      <w:start w:val="1"/>
      <w:numFmt w:val="decimal"/>
      <w:lvlText w:val="%1."/>
      <w:lvlJc w:val="left"/>
      <w:pPr>
        <w:ind w:left="866" w:hanging="360"/>
      </w:pPr>
      <w:rPr>
        <w:rFonts w:hint="default"/>
        <w:sz w:val="24"/>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13">
    <w:nsid w:val="49EB1397"/>
    <w:multiLevelType w:val="hybridMultilevel"/>
    <w:tmpl w:val="54C2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2E177D"/>
    <w:multiLevelType w:val="multilevel"/>
    <w:tmpl w:val="BE6A85FA"/>
    <w:lvl w:ilvl="0">
      <w:start w:val="1"/>
      <w:numFmt w:val="decimal"/>
      <w:lvlText w:val="%1."/>
      <w:lvlJc w:val="left"/>
      <w:pPr>
        <w:ind w:left="480" w:hanging="480"/>
      </w:pPr>
      <w:rPr>
        <w:rFonts w:ascii="Times New Roman" w:eastAsiaTheme="minorEastAsia" w:hAnsi="Times New Roman" w:cs="Times New Roman"/>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1C5B1A"/>
    <w:multiLevelType w:val="multilevel"/>
    <w:tmpl w:val="68A273D0"/>
    <w:lvl w:ilvl="0">
      <w:start w:val="5"/>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7">
    <w:nsid w:val="5AEA0E0B"/>
    <w:multiLevelType w:val="hybridMultilevel"/>
    <w:tmpl w:val="35708432"/>
    <w:lvl w:ilvl="0" w:tplc="CA9C6A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B4B1D83"/>
    <w:multiLevelType w:val="multilevel"/>
    <w:tmpl w:val="4AC025A8"/>
    <w:lvl w:ilvl="0">
      <w:start w:val="1"/>
      <w:numFmt w:val="decimal"/>
      <w:lvlText w:val="%1."/>
      <w:lvlJc w:val="left"/>
      <w:pPr>
        <w:ind w:left="840" w:hanging="360"/>
      </w:pPr>
      <w:rPr>
        <w:rFonts w:hint="default"/>
      </w:rPr>
    </w:lvl>
    <w:lvl w:ilvl="1">
      <w:start w:val="1"/>
      <w:numFmt w:val="decimal"/>
      <w:isLgl/>
      <w:lvlText w:val="%1.%2"/>
      <w:lvlJc w:val="left"/>
      <w:pPr>
        <w:ind w:left="1248" w:hanging="408"/>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20" w:hanging="144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800" w:hanging="1800"/>
      </w:pPr>
      <w:rPr>
        <w:rFonts w:hint="default"/>
      </w:rPr>
    </w:lvl>
    <w:lvl w:ilvl="8">
      <w:start w:val="1"/>
      <w:numFmt w:val="decimal"/>
      <w:isLgl/>
      <w:lvlText w:val="%1.%2.%3.%4.%5.%6.%7.%8.%9"/>
      <w:lvlJc w:val="left"/>
      <w:pPr>
        <w:ind w:left="5520" w:hanging="2160"/>
      </w:pPr>
      <w:rPr>
        <w:rFonts w:hint="default"/>
      </w:rPr>
    </w:lvl>
  </w:abstractNum>
  <w:abstractNum w:abstractNumId="19">
    <w:nsid w:val="5D97249A"/>
    <w:multiLevelType w:val="hybridMultilevel"/>
    <w:tmpl w:val="0D48C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F712AE"/>
    <w:multiLevelType w:val="hybridMultilevel"/>
    <w:tmpl w:val="5F362260"/>
    <w:lvl w:ilvl="0" w:tplc="164A877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B01646E"/>
    <w:multiLevelType w:val="multilevel"/>
    <w:tmpl w:val="454E10B4"/>
    <w:lvl w:ilvl="0">
      <w:start w:val="1"/>
      <w:numFmt w:val="decimal"/>
      <w:lvlText w:val="%1"/>
      <w:lvlJc w:val="left"/>
      <w:pPr>
        <w:ind w:left="360" w:hanging="360"/>
      </w:pPr>
    </w:lvl>
    <w:lvl w:ilvl="1">
      <w:start w:val="3"/>
      <w:numFmt w:val="decimal"/>
      <w:lvlText w:val="%1.%2"/>
      <w:lvlJc w:val="left"/>
      <w:pPr>
        <w:ind w:left="714" w:hanging="36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2">
    <w:nsid w:val="6F9D373C"/>
    <w:multiLevelType w:val="hybridMultilevel"/>
    <w:tmpl w:val="565EC9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0135E2E"/>
    <w:multiLevelType w:val="multilevel"/>
    <w:tmpl w:val="9EFCB9C4"/>
    <w:lvl w:ilvl="0">
      <w:start w:val="1"/>
      <w:numFmt w:val="decimal"/>
      <w:lvlText w:val="%1"/>
      <w:lvlJc w:val="left"/>
      <w:pPr>
        <w:ind w:left="624" w:hanging="624"/>
      </w:pPr>
    </w:lvl>
    <w:lvl w:ilvl="1">
      <w:start w:val="1"/>
      <w:numFmt w:val="decimal"/>
      <w:lvlText w:val="%1.%2"/>
      <w:lvlJc w:val="left"/>
      <w:pPr>
        <w:ind w:left="978" w:hanging="624"/>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4">
    <w:nsid w:val="70B05C1F"/>
    <w:multiLevelType w:val="hybridMultilevel"/>
    <w:tmpl w:val="5B368B76"/>
    <w:lvl w:ilvl="0" w:tplc="2B8277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D1311D4"/>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FA06BA"/>
    <w:multiLevelType w:val="hybridMultilevel"/>
    <w:tmpl w:val="71289378"/>
    <w:lvl w:ilvl="0" w:tplc="012A183E">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F577E39"/>
    <w:multiLevelType w:val="hybridMultilevel"/>
    <w:tmpl w:val="A85C5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
  </w:num>
  <w:num w:numId="3">
    <w:abstractNumId w:val="1"/>
  </w:num>
  <w:num w:numId="4">
    <w:abstractNumId w:val="10"/>
  </w:num>
  <w:num w:numId="5">
    <w:abstractNumId w:val="13"/>
  </w:num>
  <w:num w:numId="6">
    <w:abstractNumId w:val="7"/>
  </w:num>
  <w:num w:numId="7">
    <w:abstractNumId w:val="17"/>
  </w:num>
  <w:num w:numId="8">
    <w:abstractNumId w:val="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num>
  <w:num w:numId="12">
    <w:abstractNumId w:val="9"/>
  </w:num>
  <w:num w:numId="13">
    <w:abstractNumId w:val="16"/>
  </w:num>
  <w:num w:numId="1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num>
  <w:num w:numId="18">
    <w:abstractNumId w:val="20"/>
  </w:num>
  <w:num w:numId="19">
    <w:abstractNumId w:val="0"/>
  </w:num>
  <w:num w:numId="20">
    <w:abstractNumId w:val="4"/>
  </w:num>
  <w:num w:numId="21">
    <w:abstractNumId w:val="6"/>
  </w:num>
  <w:num w:numId="22">
    <w:abstractNumId w:val="1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6"/>
  </w:num>
  <w:num w:numId="31">
    <w:abstractNumId w:val="15"/>
  </w:num>
  <w:num w:numId="32">
    <w:abstractNumId w:val="2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34F68"/>
    <w:rsid w:val="00000E69"/>
    <w:rsid w:val="0001079D"/>
    <w:rsid w:val="0001354B"/>
    <w:rsid w:val="00033FFD"/>
    <w:rsid w:val="00034F68"/>
    <w:rsid w:val="00043A2D"/>
    <w:rsid w:val="000441FA"/>
    <w:rsid w:val="00045B5E"/>
    <w:rsid w:val="0005487A"/>
    <w:rsid w:val="000712C0"/>
    <w:rsid w:val="000824FE"/>
    <w:rsid w:val="00086F36"/>
    <w:rsid w:val="000A4594"/>
    <w:rsid w:val="000B43AB"/>
    <w:rsid w:val="000B5BEE"/>
    <w:rsid w:val="000B6544"/>
    <w:rsid w:val="000D0E03"/>
    <w:rsid w:val="000D1880"/>
    <w:rsid w:val="000D604B"/>
    <w:rsid w:val="000E3C1C"/>
    <w:rsid w:val="000E4128"/>
    <w:rsid w:val="00125BB9"/>
    <w:rsid w:val="00135839"/>
    <w:rsid w:val="00141D9A"/>
    <w:rsid w:val="00162A4A"/>
    <w:rsid w:val="001671A3"/>
    <w:rsid w:val="00194902"/>
    <w:rsid w:val="001A0FD8"/>
    <w:rsid w:val="001B016F"/>
    <w:rsid w:val="001B44BB"/>
    <w:rsid w:val="001B4602"/>
    <w:rsid w:val="001C0252"/>
    <w:rsid w:val="001F7E2E"/>
    <w:rsid w:val="00206499"/>
    <w:rsid w:val="00223F6E"/>
    <w:rsid w:val="00246CB8"/>
    <w:rsid w:val="00287C78"/>
    <w:rsid w:val="002A12B7"/>
    <w:rsid w:val="002A4CFF"/>
    <w:rsid w:val="002B19F0"/>
    <w:rsid w:val="002B23CE"/>
    <w:rsid w:val="002B29AA"/>
    <w:rsid w:val="002D4831"/>
    <w:rsid w:val="002D6B09"/>
    <w:rsid w:val="002F5C22"/>
    <w:rsid w:val="002F752E"/>
    <w:rsid w:val="00301E4C"/>
    <w:rsid w:val="00313E38"/>
    <w:rsid w:val="00320DCF"/>
    <w:rsid w:val="0032783E"/>
    <w:rsid w:val="003539C0"/>
    <w:rsid w:val="00366303"/>
    <w:rsid w:val="0037218A"/>
    <w:rsid w:val="003744C4"/>
    <w:rsid w:val="0038165A"/>
    <w:rsid w:val="0038231A"/>
    <w:rsid w:val="003A158F"/>
    <w:rsid w:val="003B783C"/>
    <w:rsid w:val="003C0FDE"/>
    <w:rsid w:val="003D0BDC"/>
    <w:rsid w:val="003D641C"/>
    <w:rsid w:val="003E76AF"/>
    <w:rsid w:val="00402A7C"/>
    <w:rsid w:val="004036B9"/>
    <w:rsid w:val="004040D7"/>
    <w:rsid w:val="0041491B"/>
    <w:rsid w:val="0043473D"/>
    <w:rsid w:val="004610DB"/>
    <w:rsid w:val="004717F2"/>
    <w:rsid w:val="00471FE5"/>
    <w:rsid w:val="00482240"/>
    <w:rsid w:val="00495ED6"/>
    <w:rsid w:val="004A7B06"/>
    <w:rsid w:val="004B31D7"/>
    <w:rsid w:val="004B46AC"/>
    <w:rsid w:val="004C3A06"/>
    <w:rsid w:val="004D1810"/>
    <w:rsid w:val="004D6D45"/>
    <w:rsid w:val="004E3B85"/>
    <w:rsid w:val="004F14AA"/>
    <w:rsid w:val="004F6015"/>
    <w:rsid w:val="005416B9"/>
    <w:rsid w:val="005449C6"/>
    <w:rsid w:val="00564489"/>
    <w:rsid w:val="0058668C"/>
    <w:rsid w:val="005B6A1E"/>
    <w:rsid w:val="005C15B0"/>
    <w:rsid w:val="006158B1"/>
    <w:rsid w:val="006313FF"/>
    <w:rsid w:val="006322C5"/>
    <w:rsid w:val="00641085"/>
    <w:rsid w:val="0067314B"/>
    <w:rsid w:val="00681F71"/>
    <w:rsid w:val="006A4CB3"/>
    <w:rsid w:val="006A6C9E"/>
    <w:rsid w:val="006B7052"/>
    <w:rsid w:val="006C62D4"/>
    <w:rsid w:val="006C79B3"/>
    <w:rsid w:val="006E1B40"/>
    <w:rsid w:val="006E4D11"/>
    <w:rsid w:val="007063A4"/>
    <w:rsid w:val="0071641C"/>
    <w:rsid w:val="0072491B"/>
    <w:rsid w:val="007400D6"/>
    <w:rsid w:val="00744C01"/>
    <w:rsid w:val="00755D37"/>
    <w:rsid w:val="0078435D"/>
    <w:rsid w:val="00793EFD"/>
    <w:rsid w:val="0079781A"/>
    <w:rsid w:val="007A6B3A"/>
    <w:rsid w:val="007B033D"/>
    <w:rsid w:val="007C1A9E"/>
    <w:rsid w:val="007C2BB0"/>
    <w:rsid w:val="007F7D62"/>
    <w:rsid w:val="00802B44"/>
    <w:rsid w:val="008115AB"/>
    <w:rsid w:val="00815978"/>
    <w:rsid w:val="008346A0"/>
    <w:rsid w:val="00854CC4"/>
    <w:rsid w:val="00855696"/>
    <w:rsid w:val="00871786"/>
    <w:rsid w:val="00874D29"/>
    <w:rsid w:val="008775A7"/>
    <w:rsid w:val="008A235F"/>
    <w:rsid w:val="008A4595"/>
    <w:rsid w:val="008B1BC9"/>
    <w:rsid w:val="008B63FA"/>
    <w:rsid w:val="008D134E"/>
    <w:rsid w:val="008D1999"/>
    <w:rsid w:val="008D57D9"/>
    <w:rsid w:val="008F324A"/>
    <w:rsid w:val="008F51F3"/>
    <w:rsid w:val="0091049D"/>
    <w:rsid w:val="00935B28"/>
    <w:rsid w:val="009A0015"/>
    <w:rsid w:val="009A2EF6"/>
    <w:rsid w:val="009E07A3"/>
    <w:rsid w:val="009F5A56"/>
    <w:rsid w:val="009F60D0"/>
    <w:rsid w:val="00A23E82"/>
    <w:rsid w:val="00A26B0A"/>
    <w:rsid w:val="00A30EFB"/>
    <w:rsid w:val="00A4763A"/>
    <w:rsid w:val="00A56D0B"/>
    <w:rsid w:val="00A65D91"/>
    <w:rsid w:val="00A763CD"/>
    <w:rsid w:val="00A919D6"/>
    <w:rsid w:val="00A96909"/>
    <w:rsid w:val="00A97543"/>
    <w:rsid w:val="00AA185F"/>
    <w:rsid w:val="00AA2207"/>
    <w:rsid w:val="00AC26AF"/>
    <w:rsid w:val="00AC5502"/>
    <w:rsid w:val="00AD7945"/>
    <w:rsid w:val="00AE1F69"/>
    <w:rsid w:val="00AE2F58"/>
    <w:rsid w:val="00AE37E6"/>
    <w:rsid w:val="00AF0FCB"/>
    <w:rsid w:val="00B0271B"/>
    <w:rsid w:val="00B05D60"/>
    <w:rsid w:val="00B1121A"/>
    <w:rsid w:val="00B26FE9"/>
    <w:rsid w:val="00B37366"/>
    <w:rsid w:val="00B6076B"/>
    <w:rsid w:val="00B8728F"/>
    <w:rsid w:val="00BC7FB2"/>
    <w:rsid w:val="00BD5FA7"/>
    <w:rsid w:val="00BD68A9"/>
    <w:rsid w:val="00BE1E33"/>
    <w:rsid w:val="00BF3C42"/>
    <w:rsid w:val="00BF5B91"/>
    <w:rsid w:val="00C02C27"/>
    <w:rsid w:val="00C20181"/>
    <w:rsid w:val="00C33B4D"/>
    <w:rsid w:val="00C40862"/>
    <w:rsid w:val="00C4477C"/>
    <w:rsid w:val="00C5215A"/>
    <w:rsid w:val="00CB4F13"/>
    <w:rsid w:val="00CB7211"/>
    <w:rsid w:val="00CC575A"/>
    <w:rsid w:val="00D216F6"/>
    <w:rsid w:val="00D270F8"/>
    <w:rsid w:val="00D43113"/>
    <w:rsid w:val="00D5232B"/>
    <w:rsid w:val="00D53B3A"/>
    <w:rsid w:val="00D61AFA"/>
    <w:rsid w:val="00D73B4F"/>
    <w:rsid w:val="00D748CE"/>
    <w:rsid w:val="00D92C19"/>
    <w:rsid w:val="00DA1519"/>
    <w:rsid w:val="00DA7C70"/>
    <w:rsid w:val="00DC22E3"/>
    <w:rsid w:val="00DC5D32"/>
    <w:rsid w:val="00DD0783"/>
    <w:rsid w:val="00DD1B7E"/>
    <w:rsid w:val="00DD2267"/>
    <w:rsid w:val="00DE659A"/>
    <w:rsid w:val="00DF1732"/>
    <w:rsid w:val="00E15F0B"/>
    <w:rsid w:val="00E26C09"/>
    <w:rsid w:val="00E65E91"/>
    <w:rsid w:val="00E67090"/>
    <w:rsid w:val="00E74CBA"/>
    <w:rsid w:val="00E764E6"/>
    <w:rsid w:val="00E77CCD"/>
    <w:rsid w:val="00E77E8E"/>
    <w:rsid w:val="00E86D8C"/>
    <w:rsid w:val="00EC21BB"/>
    <w:rsid w:val="00EC71AD"/>
    <w:rsid w:val="00EF38EB"/>
    <w:rsid w:val="00F04422"/>
    <w:rsid w:val="00F04F47"/>
    <w:rsid w:val="00F2352D"/>
    <w:rsid w:val="00F8096D"/>
    <w:rsid w:val="00F81189"/>
    <w:rsid w:val="00F91D4E"/>
    <w:rsid w:val="00FD7473"/>
    <w:rsid w:val="00FE40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F6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3D0BDC"/>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A56D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B43A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F68"/>
    <w:rPr>
      <w:rFonts w:ascii="Tahoma" w:hAnsi="Tahoma" w:cs="Tahoma"/>
      <w:sz w:val="16"/>
      <w:szCs w:val="16"/>
    </w:rPr>
  </w:style>
  <w:style w:type="character" w:customStyle="1" w:styleId="a4">
    <w:name w:val="Текст выноски Знак"/>
    <w:basedOn w:val="a0"/>
    <w:link w:val="a3"/>
    <w:uiPriority w:val="99"/>
    <w:semiHidden/>
    <w:rsid w:val="00034F68"/>
    <w:rPr>
      <w:rFonts w:ascii="Tahoma" w:eastAsia="Times New Roman" w:hAnsi="Tahoma" w:cs="Tahoma"/>
      <w:sz w:val="16"/>
      <w:szCs w:val="16"/>
      <w:lang w:eastAsia="ru-RU"/>
    </w:rPr>
  </w:style>
  <w:style w:type="paragraph" w:styleId="a5">
    <w:name w:val="No Spacing"/>
    <w:qFormat/>
    <w:rsid w:val="00BF5B91"/>
    <w:pPr>
      <w:spacing w:after="0" w:line="240" w:lineRule="auto"/>
    </w:pPr>
    <w:rPr>
      <w:rFonts w:ascii="Times New Roman" w:eastAsia="Calibri" w:hAnsi="Times New Roman" w:cs="Times New Roman"/>
      <w:sz w:val="28"/>
    </w:rPr>
  </w:style>
  <w:style w:type="paragraph" w:styleId="a6">
    <w:name w:val="List Paragraph"/>
    <w:basedOn w:val="a"/>
    <w:uiPriority w:val="34"/>
    <w:qFormat/>
    <w:rsid w:val="00BF5B91"/>
    <w:pPr>
      <w:spacing w:after="200"/>
      <w:ind w:left="720"/>
      <w:contextualSpacing/>
    </w:pPr>
    <w:rPr>
      <w:rFonts w:eastAsia="Calibri"/>
      <w:szCs w:val="22"/>
      <w:lang w:eastAsia="en-US"/>
    </w:rPr>
  </w:style>
  <w:style w:type="character" w:styleId="a7">
    <w:name w:val="Hyperlink"/>
    <w:basedOn w:val="a0"/>
    <w:uiPriority w:val="99"/>
    <w:unhideWhenUsed/>
    <w:rsid w:val="00BF5B91"/>
    <w:rPr>
      <w:color w:val="0000FF" w:themeColor="hyperlink"/>
      <w:u w:val="single"/>
    </w:rPr>
  </w:style>
  <w:style w:type="paragraph" w:styleId="a8">
    <w:name w:val="Normal (Web)"/>
    <w:basedOn w:val="a"/>
    <w:uiPriority w:val="99"/>
    <w:unhideWhenUsed/>
    <w:rsid w:val="008115AB"/>
    <w:pPr>
      <w:spacing w:before="100" w:beforeAutospacing="1" w:after="100" w:afterAutospacing="1"/>
    </w:pPr>
    <w:rPr>
      <w:sz w:val="24"/>
      <w:szCs w:val="24"/>
    </w:rPr>
  </w:style>
  <w:style w:type="character" w:styleId="a9">
    <w:name w:val="Emphasis"/>
    <w:basedOn w:val="a0"/>
    <w:uiPriority w:val="99"/>
    <w:qFormat/>
    <w:rsid w:val="008115AB"/>
    <w:rPr>
      <w:i/>
      <w:iCs/>
    </w:rPr>
  </w:style>
  <w:style w:type="paragraph" w:styleId="aa">
    <w:name w:val="Body Text Indent"/>
    <w:basedOn w:val="a"/>
    <w:link w:val="ab"/>
    <w:semiHidden/>
    <w:rsid w:val="008115AB"/>
    <w:pPr>
      <w:ind w:firstLine="720"/>
      <w:jc w:val="both"/>
    </w:pPr>
    <w:rPr>
      <w:sz w:val="24"/>
      <w:szCs w:val="24"/>
    </w:rPr>
  </w:style>
  <w:style w:type="character" w:customStyle="1" w:styleId="ab">
    <w:name w:val="Основной текст с отступом Знак"/>
    <w:basedOn w:val="a0"/>
    <w:link w:val="aa"/>
    <w:semiHidden/>
    <w:rsid w:val="008115AB"/>
    <w:rPr>
      <w:rFonts w:ascii="Times New Roman" w:eastAsia="Times New Roman" w:hAnsi="Times New Roman" w:cs="Times New Roman"/>
      <w:sz w:val="24"/>
      <w:szCs w:val="24"/>
      <w:lang w:eastAsia="ru-RU"/>
    </w:rPr>
  </w:style>
  <w:style w:type="paragraph" w:styleId="ac">
    <w:name w:val="Title"/>
    <w:basedOn w:val="a"/>
    <w:next w:val="a"/>
    <w:link w:val="ad"/>
    <w:uiPriority w:val="10"/>
    <w:qFormat/>
    <w:rsid w:val="003D0BDC"/>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d">
    <w:name w:val="Название Знак"/>
    <w:basedOn w:val="a0"/>
    <w:link w:val="ac"/>
    <w:uiPriority w:val="10"/>
    <w:rsid w:val="003D0BDC"/>
    <w:rPr>
      <w:rFonts w:ascii="Cambria" w:eastAsia="Times New Roman" w:hAnsi="Cambria" w:cs="Times New Roman"/>
      <w:color w:val="17365D"/>
      <w:spacing w:val="5"/>
      <w:kern w:val="28"/>
      <w:sz w:val="52"/>
      <w:szCs w:val="52"/>
    </w:rPr>
  </w:style>
  <w:style w:type="character" w:customStyle="1" w:styleId="10">
    <w:name w:val="Заголовок 1 Знак"/>
    <w:basedOn w:val="a0"/>
    <w:link w:val="1"/>
    <w:rsid w:val="003D0BDC"/>
    <w:rPr>
      <w:rFonts w:ascii="Cambria" w:eastAsia="Times New Roman" w:hAnsi="Cambria" w:cs="Times New Roman"/>
      <w:b/>
      <w:bCs/>
      <w:kern w:val="32"/>
      <w:sz w:val="32"/>
      <w:szCs w:val="32"/>
    </w:rPr>
  </w:style>
  <w:style w:type="paragraph" w:customStyle="1" w:styleId="ConsPlusNormal">
    <w:name w:val="ConsPlusNormal"/>
    <w:rsid w:val="00043A2D"/>
    <w:pPr>
      <w:widowControl w:val="0"/>
      <w:autoSpaceDE w:val="0"/>
      <w:autoSpaceDN w:val="0"/>
      <w:spacing w:after="0" w:line="240" w:lineRule="auto"/>
    </w:pPr>
    <w:rPr>
      <w:rFonts w:ascii="Calibri" w:eastAsia="Times New Roman" w:hAnsi="Calibri" w:cs="Calibri"/>
      <w:szCs w:val="20"/>
      <w:lang w:eastAsia="ru-RU"/>
    </w:rPr>
  </w:style>
  <w:style w:type="character" w:styleId="ae">
    <w:name w:val="Intense Emphasis"/>
    <w:uiPriority w:val="21"/>
    <w:qFormat/>
    <w:rsid w:val="0032783E"/>
    <w:rPr>
      <w:b/>
      <w:bCs/>
      <w:i/>
      <w:iCs/>
      <w:color w:val="4F81BD"/>
    </w:rPr>
  </w:style>
  <w:style w:type="paragraph" w:customStyle="1" w:styleId="Style1">
    <w:name w:val="Style1"/>
    <w:basedOn w:val="a"/>
    <w:uiPriority w:val="99"/>
    <w:rsid w:val="001671A3"/>
    <w:pPr>
      <w:widowControl w:val="0"/>
      <w:autoSpaceDE w:val="0"/>
      <w:autoSpaceDN w:val="0"/>
      <w:adjustRightInd w:val="0"/>
      <w:spacing w:line="288" w:lineRule="exact"/>
    </w:pPr>
    <w:rPr>
      <w:rFonts w:ascii="Arial Narrow" w:hAnsi="Arial Narrow"/>
      <w:sz w:val="24"/>
      <w:szCs w:val="24"/>
    </w:rPr>
  </w:style>
  <w:style w:type="paragraph" w:customStyle="1" w:styleId="11">
    <w:name w:val="Абзац списка1"/>
    <w:basedOn w:val="a"/>
    <w:rsid w:val="001671A3"/>
    <w:pPr>
      <w:ind w:left="720"/>
    </w:pPr>
    <w:rPr>
      <w:rFonts w:eastAsia="Calibri"/>
      <w:sz w:val="24"/>
      <w:szCs w:val="24"/>
    </w:rPr>
  </w:style>
  <w:style w:type="character" w:customStyle="1" w:styleId="FontStyle69">
    <w:name w:val="Font Style69"/>
    <w:uiPriority w:val="99"/>
    <w:rsid w:val="001671A3"/>
    <w:rPr>
      <w:rFonts w:ascii="Arial Narrow" w:hAnsi="Arial Narrow" w:cs="Arial Narrow" w:hint="default"/>
      <w:b/>
      <w:bCs/>
      <w:sz w:val="22"/>
      <w:szCs w:val="22"/>
    </w:rPr>
  </w:style>
  <w:style w:type="table" w:styleId="af">
    <w:name w:val="Table Grid"/>
    <w:basedOn w:val="a1"/>
    <w:uiPriority w:val="59"/>
    <w:rsid w:val="00125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25BB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A56D0B"/>
    <w:rPr>
      <w:rFonts w:asciiTheme="majorHAnsi" w:eastAsiaTheme="majorEastAsia" w:hAnsiTheme="majorHAnsi" w:cstheme="majorBidi"/>
      <w:b/>
      <w:bCs/>
      <w:color w:val="4F81BD" w:themeColor="accent1"/>
      <w:sz w:val="26"/>
      <w:szCs w:val="26"/>
      <w:lang w:eastAsia="ru-RU"/>
    </w:rPr>
  </w:style>
  <w:style w:type="character" w:styleId="af0">
    <w:name w:val="Strong"/>
    <w:basedOn w:val="a0"/>
    <w:uiPriority w:val="22"/>
    <w:qFormat/>
    <w:rsid w:val="00D53B3A"/>
    <w:rPr>
      <w:b/>
      <w:bCs/>
    </w:rPr>
  </w:style>
  <w:style w:type="character" w:customStyle="1" w:styleId="30">
    <w:name w:val="Заголовок 3 Знак"/>
    <w:basedOn w:val="a0"/>
    <w:link w:val="3"/>
    <w:uiPriority w:val="9"/>
    <w:rsid w:val="000B43AB"/>
    <w:rPr>
      <w:rFonts w:asciiTheme="majorHAnsi" w:eastAsiaTheme="majorEastAsia" w:hAnsiTheme="majorHAnsi" w:cstheme="majorBidi"/>
      <w:b/>
      <w:bCs/>
      <w:color w:val="4F81BD" w:themeColor="accent1"/>
      <w:sz w:val="28"/>
      <w:szCs w:val="28"/>
      <w:lang w:eastAsia="ru-RU"/>
    </w:rPr>
  </w:style>
  <w:style w:type="paragraph" w:customStyle="1" w:styleId="ConsPlusTitle">
    <w:name w:val="ConsPlusTitle"/>
    <w:rsid w:val="000B43AB"/>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16">
    <w:name w:val="s_16"/>
    <w:basedOn w:val="a"/>
    <w:rsid w:val="000B43AB"/>
    <w:pPr>
      <w:spacing w:before="100" w:beforeAutospacing="1" w:after="100" w:afterAutospacing="1"/>
    </w:pPr>
    <w:rPr>
      <w:sz w:val="24"/>
      <w:szCs w:val="24"/>
    </w:rPr>
  </w:style>
  <w:style w:type="paragraph" w:customStyle="1" w:styleId="empty">
    <w:name w:val="empty"/>
    <w:basedOn w:val="a"/>
    <w:rsid w:val="000B43AB"/>
    <w:pPr>
      <w:spacing w:before="100" w:beforeAutospacing="1" w:after="100" w:afterAutospacing="1"/>
    </w:pPr>
    <w:rPr>
      <w:sz w:val="24"/>
      <w:szCs w:val="24"/>
    </w:rPr>
  </w:style>
  <w:style w:type="character" w:customStyle="1" w:styleId="apple-converted-space">
    <w:name w:val="apple-converted-space"/>
    <w:uiPriority w:val="99"/>
    <w:rsid w:val="000B43AB"/>
    <w:rPr>
      <w:rFonts w:cs="Times New Roman"/>
    </w:rPr>
  </w:style>
  <w:style w:type="character" w:styleId="af1">
    <w:name w:val="FollowedHyperlink"/>
    <w:basedOn w:val="a0"/>
    <w:uiPriority w:val="99"/>
    <w:semiHidden/>
    <w:unhideWhenUsed/>
    <w:rsid w:val="00C02C27"/>
    <w:rPr>
      <w:color w:val="800080"/>
      <w:u w:val="single"/>
    </w:rPr>
  </w:style>
  <w:style w:type="paragraph" w:customStyle="1" w:styleId="xl64">
    <w:name w:val="xl64"/>
    <w:basedOn w:val="a"/>
    <w:rsid w:val="00C02C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65">
    <w:name w:val="xl65"/>
    <w:basedOn w:val="a"/>
    <w:rsid w:val="00C02C27"/>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C02C2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C02C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8">
    <w:name w:val="xl68"/>
    <w:basedOn w:val="a"/>
    <w:rsid w:val="00C02C2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9">
    <w:name w:val="xl69"/>
    <w:basedOn w:val="a"/>
    <w:rsid w:val="00C02C2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70">
    <w:name w:val="xl70"/>
    <w:basedOn w:val="a"/>
    <w:rsid w:val="00C02C27"/>
    <w:pPr>
      <w:pBdr>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1">
    <w:name w:val="xl71"/>
    <w:basedOn w:val="a"/>
    <w:rsid w:val="00C02C27"/>
    <w:pPr>
      <w:pBdr>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72">
    <w:name w:val="xl72"/>
    <w:basedOn w:val="a"/>
    <w:rsid w:val="00C02C27"/>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3">
    <w:name w:val="xl73"/>
    <w:basedOn w:val="a"/>
    <w:rsid w:val="00C02C27"/>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4">
    <w:name w:val="xl74"/>
    <w:basedOn w:val="a"/>
    <w:rsid w:val="00C02C27"/>
    <w:pPr>
      <w:pBdr>
        <w:top w:val="single" w:sz="4" w:space="0" w:color="auto"/>
        <w:left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75">
    <w:name w:val="xl75"/>
    <w:basedOn w:val="a"/>
    <w:rsid w:val="00C02C27"/>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C02C27"/>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C02C2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C02C27"/>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C02C27"/>
    <w:pPr>
      <w:pBdr>
        <w:top w:val="single" w:sz="4" w:space="0" w:color="auto"/>
      </w:pBdr>
      <w:spacing w:before="100" w:beforeAutospacing="1" w:after="100" w:afterAutospacing="1"/>
      <w:jc w:val="center"/>
      <w:textAlignment w:val="center"/>
    </w:pPr>
    <w:rPr>
      <w:sz w:val="24"/>
      <w:szCs w:val="24"/>
    </w:rPr>
  </w:style>
  <w:style w:type="paragraph" w:customStyle="1" w:styleId="xl80">
    <w:name w:val="xl80"/>
    <w:basedOn w:val="a"/>
    <w:rsid w:val="00C02C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C02C27"/>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C02C27"/>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C02C27"/>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84">
    <w:name w:val="xl84"/>
    <w:basedOn w:val="a"/>
    <w:rsid w:val="00C02C27"/>
    <w:pPr>
      <w:pBdr>
        <w:top w:val="single" w:sz="4" w:space="0" w:color="auto"/>
        <w:left w:val="single" w:sz="4" w:space="0" w:color="auto"/>
      </w:pBdr>
      <w:spacing w:before="100" w:beforeAutospacing="1" w:after="100" w:afterAutospacing="1"/>
      <w:jc w:val="right"/>
      <w:textAlignment w:val="center"/>
    </w:pPr>
    <w:rPr>
      <w:sz w:val="24"/>
      <w:szCs w:val="24"/>
    </w:rPr>
  </w:style>
  <w:style w:type="paragraph" w:customStyle="1" w:styleId="xl85">
    <w:name w:val="xl85"/>
    <w:basedOn w:val="a"/>
    <w:rsid w:val="00C02C2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C02C27"/>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C02C27"/>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88">
    <w:name w:val="xl88"/>
    <w:basedOn w:val="a"/>
    <w:rsid w:val="00C02C27"/>
    <w:pPr>
      <w:pBdr>
        <w:top w:val="single" w:sz="4" w:space="0" w:color="auto"/>
        <w:left w:val="single" w:sz="4" w:space="0" w:color="auto"/>
      </w:pBdr>
      <w:spacing w:before="100" w:beforeAutospacing="1" w:after="100" w:afterAutospacing="1"/>
      <w:jc w:val="right"/>
      <w:textAlignment w:val="center"/>
    </w:pPr>
    <w:rPr>
      <w:b/>
      <w:bCs/>
      <w:sz w:val="24"/>
      <w:szCs w:val="24"/>
    </w:rPr>
  </w:style>
  <w:style w:type="paragraph" w:customStyle="1" w:styleId="xl89">
    <w:name w:val="xl89"/>
    <w:basedOn w:val="a"/>
    <w:rsid w:val="00C02C2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a"/>
    <w:rsid w:val="00C02C27"/>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a"/>
    <w:rsid w:val="00C02C2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a"/>
    <w:rsid w:val="00C02C27"/>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93">
    <w:name w:val="xl93"/>
    <w:basedOn w:val="a"/>
    <w:rsid w:val="00C02C27"/>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94">
    <w:name w:val="xl94"/>
    <w:basedOn w:val="a"/>
    <w:rsid w:val="00C02C27"/>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95">
    <w:name w:val="xl95"/>
    <w:basedOn w:val="a"/>
    <w:rsid w:val="00C02C27"/>
    <w:pPr>
      <w:pBdr>
        <w:left w:val="single" w:sz="4" w:space="0" w:color="auto"/>
      </w:pBdr>
      <w:spacing w:before="100" w:beforeAutospacing="1" w:after="100" w:afterAutospacing="1"/>
      <w:jc w:val="right"/>
      <w:textAlignment w:val="center"/>
    </w:pPr>
    <w:rPr>
      <w:b/>
      <w:bCs/>
      <w:sz w:val="24"/>
      <w:szCs w:val="24"/>
    </w:rPr>
  </w:style>
  <w:style w:type="paragraph" w:customStyle="1" w:styleId="xl96">
    <w:name w:val="xl96"/>
    <w:basedOn w:val="a"/>
    <w:rsid w:val="00C02C2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7">
    <w:name w:val="xl97"/>
    <w:basedOn w:val="a"/>
    <w:rsid w:val="00C02C27"/>
    <w:pPr>
      <w:pBdr>
        <w:left w:val="single" w:sz="4" w:space="0" w:color="auto"/>
      </w:pBdr>
      <w:spacing w:before="100" w:beforeAutospacing="1" w:after="100" w:afterAutospacing="1"/>
      <w:jc w:val="center"/>
      <w:textAlignment w:val="center"/>
    </w:pPr>
    <w:rPr>
      <w:b/>
      <w:bCs/>
      <w:sz w:val="24"/>
      <w:szCs w:val="24"/>
    </w:rPr>
  </w:style>
  <w:style w:type="paragraph" w:customStyle="1" w:styleId="xl98">
    <w:name w:val="xl98"/>
    <w:basedOn w:val="a"/>
    <w:rsid w:val="00C02C2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9">
    <w:name w:val="xl99"/>
    <w:basedOn w:val="a"/>
    <w:rsid w:val="00C02C27"/>
    <w:pPr>
      <w:pBdr>
        <w:left w:val="single" w:sz="4" w:space="0" w:color="auto"/>
      </w:pBdr>
      <w:spacing w:before="100" w:beforeAutospacing="1" w:after="100" w:afterAutospacing="1"/>
      <w:jc w:val="center"/>
      <w:textAlignment w:val="center"/>
    </w:pPr>
    <w:rPr>
      <w:b/>
      <w:bCs/>
      <w:sz w:val="24"/>
      <w:szCs w:val="24"/>
    </w:rPr>
  </w:style>
  <w:style w:type="paragraph" w:customStyle="1" w:styleId="xl100">
    <w:name w:val="xl100"/>
    <w:basedOn w:val="a"/>
    <w:rsid w:val="00C02C27"/>
    <w:pPr>
      <w:pBdr>
        <w:left w:val="single" w:sz="4" w:space="0" w:color="auto"/>
      </w:pBdr>
      <w:spacing w:before="100" w:beforeAutospacing="1" w:after="100" w:afterAutospacing="1"/>
      <w:jc w:val="center"/>
      <w:textAlignment w:val="center"/>
    </w:pPr>
    <w:rPr>
      <w:b/>
      <w:bCs/>
      <w:sz w:val="24"/>
      <w:szCs w:val="24"/>
    </w:rPr>
  </w:style>
  <w:style w:type="paragraph" w:customStyle="1" w:styleId="xl101">
    <w:name w:val="xl101"/>
    <w:basedOn w:val="a"/>
    <w:rsid w:val="00C02C27"/>
    <w:pPr>
      <w:pBdr>
        <w:left w:val="single" w:sz="4" w:space="0" w:color="auto"/>
      </w:pBdr>
      <w:spacing w:before="100" w:beforeAutospacing="1" w:after="100" w:afterAutospacing="1"/>
      <w:textAlignment w:val="center"/>
    </w:pPr>
    <w:rPr>
      <w:b/>
      <w:bCs/>
      <w:sz w:val="24"/>
      <w:szCs w:val="24"/>
    </w:rPr>
  </w:style>
  <w:style w:type="paragraph" w:customStyle="1" w:styleId="xl102">
    <w:name w:val="xl102"/>
    <w:basedOn w:val="a"/>
    <w:rsid w:val="00C02C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
    <w:rsid w:val="00C02C27"/>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4">
    <w:name w:val="xl104"/>
    <w:basedOn w:val="a"/>
    <w:rsid w:val="00C02C27"/>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05">
    <w:name w:val="xl105"/>
    <w:basedOn w:val="a"/>
    <w:rsid w:val="00C02C27"/>
    <w:pPr>
      <w:pBdr>
        <w:left w:val="single" w:sz="4" w:space="0" w:color="auto"/>
      </w:pBdr>
      <w:spacing w:before="100" w:beforeAutospacing="1" w:after="100" w:afterAutospacing="1"/>
      <w:jc w:val="right"/>
      <w:textAlignment w:val="center"/>
    </w:pPr>
    <w:rPr>
      <w:sz w:val="24"/>
      <w:szCs w:val="24"/>
    </w:rPr>
  </w:style>
  <w:style w:type="paragraph" w:customStyle="1" w:styleId="xl106">
    <w:name w:val="xl106"/>
    <w:basedOn w:val="a"/>
    <w:rsid w:val="00C02C2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a"/>
    <w:rsid w:val="00C02C27"/>
    <w:pPr>
      <w:pBdr>
        <w:lef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C02C2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
    <w:rsid w:val="00C02C27"/>
    <w:pPr>
      <w:pBdr>
        <w:lef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C02C27"/>
    <w:pPr>
      <w:pBdr>
        <w:left w:val="single" w:sz="4" w:space="0" w:color="auto"/>
      </w:pBdr>
      <w:spacing w:before="100" w:beforeAutospacing="1" w:after="100" w:afterAutospacing="1"/>
      <w:jc w:val="center"/>
      <w:textAlignment w:val="center"/>
    </w:pPr>
    <w:rPr>
      <w:sz w:val="24"/>
      <w:szCs w:val="24"/>
    </w:rPr>
  </w:style>
  <w:style w:type="paragraph" w:customStyle="1" w:styleId="xl111">
    <w:name w:val="xl111"/>
    <w:basedOn w:val="a"/>
    <w:rsid w:val="00C02C27"/>
    <w:pPr>
      <w:pBdr>
        <w:left w:val="single" w:sz="4" w:space="0" w:color="auto"/>
      </w:pBdr>
      <w:spacing w:before="100" w:beforeAutospacing="1" w:after="100" w:afterAutospacing="1"/>
      <w:textAlignment w:val="center"/>
    </w:pPr>
    <w:rPr>
      <w:sz w:val="24"/>
      <w:szCs w:val="24"/>
    </w:rPr>
  </w:style>
  <w:style w:type="paragraph" w:customStyle="1" w:styleId="xl112">
    <w:name w:val="xl112"/>
    <w:basedOn w:val="a"/>
    <w:rsid w:val="00C02C2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C02C27"/>
    <w:pPr>
      <w:pBdr>
        <w:left w:val="single" w:sz="4" w:space="0" w:color="auto"/>
      </w:pBdr>
      <w:spacing w:before="100" w:beforeAutospacing="1" w:after="100" w:afterAutospacing="1"/>
      <w:jc w:val="center"/>
      <w:textAlignment w:val="center"/>
    </w:pPr>
    <w:rPr>
      <w:sz w:val="24"/>
      <w:szCs w:val="24"/>
    </w:rPr>
  </w:style>
  <w:style w:type="paragraph" w:customStyle="1" w:styleId="xl114">
    <w:name w:val="xl114"/>
    <w:basedOn w:val="a"/>
    <w:rsid w:val="00C02C27"/>
    <w:pPr>
      <w:pBdr>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C02C27"/>
    <w:pPr>
      <w:spacing w:before="100" w:beforeAutospacing="1" w:after="100" w:afterAutospacing="1"/>
      <w:jc w:val="right"/>
    </w:pPr>
    <w:rPr>
      <w:sz w:val="24"/>
      <w:szCs w:val="24"/>
    </w:rPr>
  </w:style>
  <w:style w:type="paragraph" w:customStyle="1" w:styleId="xl116">
    <w:name w:val="xl116"/>
    <w:basedOn w:val="a"/>
    <w:rsid w:val="00C02C27"/>
    <w:pPr>
      <w:spacing w:before="100" w:beforeAutospacing="1" w:after="100" w:afterAutospacing="1"/>
      <w:jc w:val="center"/>
      <w:textAlignment w:val="center"/>
    </w:pPr>
    <w:rPr>
      <w:b/>
      <w:bCs/>
      <w:sz w:val="24"/>
      <w:szCs w:val="24"/>
    </w:rPr>
  </w:style>
  <w:style w:type="paragraph" w:customStyle="1" w:styleId="xl117">
    <w:name w:val="xl117"/>
    <w:basedOn w:val="a"/>
    <w:rsid w:val="00C02C27"/>
    <w:pPr>
      <w:spacing w:before="100" w:beforeAutospacing="1" w:after="100" w:afterAutospacing="1"/>
      <w:jc w:val="right"/>
      <w:textAlignment w:val="center"/>
    </w:pPr>
    <w:rPr>
      <w:sz w:val="24"/>
      <w:szCs w:val="24"/>
    </w:rPr>
  </w:style>
  <w:style w:type="paragraph" w:customStyle="1" w:styleId="xl118">
    <w:name w:val="xl118"/>
    <w:basedOn w:val="a"/>
    <w:rsid w:val="00C02C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
    <w:rsid w:val="00C02C27"/>
    <w:pPr>
      <w:spacing w:before="100" w:beforeAutospacing="1" w:after="100" w:afterAutospacing="1"/>
      <w:jc w:val="center"/>
      <w:textAlignment w:val="top"/>
    </w:pPr>
    <w:rPr>
      <w:b/>
      <w:bCs/>
      <w:sz w:val="24"/>
      <w:szCs w:val="24"/>
    </w:rPr>
  </w:style>
  <w:style w:type="paragraph" w:customStyle="1" w:styleId="xl120">
    <w:name w:val="xl120"/>
    <w:basedOn w:val="a"/>
    <w:rsid w:val="00C02C27"/>
    <w:pPr>
      <w:spacing w:before="100" w:beforeAutospacing="1" w:after="100" w:afterAutospacing="1"/>
      <w:textAlignment w:val="center"/>
    </w:pPr>
    <w:rPr>
      <w:b/>
      <w:bCs/>
      <w:sz w:val="24"/>
      <w:szCs w:val="24"/>
    </w:rPr>
  </w:style>
  <w:style w:type="paragraph" w:customStyle="1" w:styleId="xl121">
    <w:name w:val="xl121"/>
    <w:basedOn w:val="a"/>
    <w:rsid w:val="00C02C2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92711620">
      <w:bodyDiv w:val="1"/>
      <w:marLeft w:val="0"/>
      <w:marRight w:val="0"/>
      <w:marTop w:val="0"/>
      <w:marBottom w:val="0"/>
      <w:divBdr>
        <w:top w:val="none" w:sz="0" w:space="0" w:color="auto"/>
        <w:left w:val="none" w:sz="0" w:space="0" w:color="auto"/>
        <w:bottom w:val="none" w:sz="0" w:space="0" w:color="auto"/>
        <w:right w:val="none" w:sz="0" w:space="0" w:color="auto"/>
      </w:divBdr>
    </w:div>
    <w:div w:id="386538586">
      <w:bodyDiv w:val="1"/>
      <w:marLeft w:val="0"/>
      <w:marRight w:val="0"/>
      <w:marTop w:val="0"/>
      <w:marBottom w:val="0"/>
      <w:divBdr>
        <w:top w:val="none" w:sz="0" w:space="0" w:color="auto"/>
        <w:left w:val="none" w:sz="0" w:space="0" w:color="auto"/>
        <w:bottom w:val="none" w:sz="0" w:space="0" w:color="auto"/>
        <w:right w:val="none" w:sz="0" w:space="0" w:color="auto"/>
      </w:divBdr>
    </w:div>
    <w:div w:id="577177474">
      <w:bodyDiv w:val="1"/>
      <w:marLeft w:val="0"/>
      <w:marRight w:val="0"/>
      <w:marTop w:val="0"/>
      <w:marBottom w:val="0"/>
      <w:divBdr>
        <w:top w:val="none" w:sz="0" w:space="0" w:color="auto"/>
        <w:left w:val="none" w:sz="0" w:space="0" w:color="auto"/>
        <w:bottom w:val="none" w:sz="0" w:space="0" w:color="auto"/>
        <w:right w:val="none" w:sz="0" w:space="0" w:color="auto"/>
      </w:divBdr>
    </w:div>
    <w:div w:id="814489300">
      <w:bodyDiv w:val="1"/>
      <w:marLeft w:val="0"/>
      <w:marRight w:val="0"/>
      <w:marTop w:val="0"/>
      <w:marBottom w:val="0"/>
      <w:divBdr>
        <w:top w:val="none" w:sz="0" w:space="0" w:color="auto"/>
        <w:left w:val="none" w:sz="0" w:space="0" w:color="auto"/>
        <w:bottom w:val="none" w:sz="0" w:space="0" w:color="auto"/>
        <w:right w:val="none" w:sz="0" w:space="0" w:color="auto"/>
      </w:divBdr>
    </w:div>
    <w:div w:id="1083529562">
      <w:bodyDiv w:val="1"/>
      <w:marLeft w:val="0"/>
      <w:marRight w:val="0"/>
      <w:marTop w:val="0"/>
      <w:marBottom w:val="0"/>
      <w:divBdr>
        <w:top w:val="none" w:sz="0" w:space="0" w:color="auto"/>
        <w:left w:val="none" w:sz="0" w:space="0" w:color="auto"/>
        <w:bottom w:val="none" w:sz="0" w:space="0" w:color="auto"/>
        <w:right w:val="none" w:sz="0" w:space="0" w:color="auto"/>
      </w:divBdr>
    </w:div>
    <w:div w:id="1211844481">
      <w:bodyDiv w:val="1"/>
      <w:marLeft w:val="0"/>
      <w:marRight w:val="0"/>
      <w:marTop w:val="0"/>
      <w:marBottom w:val="0"/>
      <w:divBdr>
        <w:top w:val="none" w:sz="0" w:space="0" w:color="auto"/>
        <w:left w:val="none" w:sz="0" w:space="0" w:color="auto"/>
        <w:bottom w:val="none" w:sz="0" w:space="0" w:color="auto"/>
        <w:right w:val="none" w:sz="0" w:space="0" w:color="auto"/>
      </w:divBdr>
    </w:div>
    <w:div w:id="194615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2476</Words>
  <Characters>14119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2016-01-11T08:27:00Z</cp:lastPrinted>
  <dcterms:created xsi:type="dcterms:W3CDTF">2022-11-25T07:16:00Z</dcterms:created>
  <dcterms:modified xsi:type="dcterms:W3CDTF">2022-11-25T07:19:00Z</dcterms:modified>
</cp:coreProperties>
</file>