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6" w:rsidRDefault="001A2436" w:rsidP="002770CF">
      <w:pPr>
        <w:jc w:val="center"/>
        <w:rPr>
          <w:b/>
        </w:rPr>
      </w:pPr>
      <w:bookmarkStart w:id="0" w:name="_GoBack"/>
      <w:bookmarkStart w:id="1" w:name="_Toc279069504"/>
      <w:bookmarkEnd w:id="0"/>
    </w:p>
    <w:p w:rsidR="001A2436" w:rsidRDefault="001A2436" w:rsidP="001A2436">
      <w:pPr>
        <w:jc w:val="center"/>
        <w:rPr>
          <w:b/>
          <w:szCs w:val="28"/>
        </w:rPr>
      </w:pPr>
    </w:p>
    <w:p w:rsidR="001A2436" w:rsidRDefault="001A2436" w:rsidP="001A2436">
      <w:pPr>
        <w:shd w:val="clear" w:color="auto" w:fill="FFFFFF"/>
        <w:spacing w:line="322" w:lineRule="exact"/>
        <w:ind w:left="278"/>
        <w:jc w:val="center"/>
        <w:rPr>
          <w:sz w:val="24"/>
        </w:rPr>
      </w:pPr>
      <w:r>
        <w:rPr>
          <w:b/>
          <w:bCs/>
          <w:szCs w:val="28"/>
        </w:rPr>
        <w:t xml:space="preserve">АДМИНИСТРАЦИЯ </w:t>
      </w:r>
      <w:r>
        <w:rPr>
          <w:b/>
          <w:bCs/>
          <w:spacing w:val="2"/>
          <w:szCs w:val="28"/>
        </w:rPr>
        <w:t>ЕЛИЗАВЕТИНСКОГО СЕЛЬСОВЕТА</w:t>
      </w:r>
    </w:p>
    <w:p w:rsidR="001A2436" w:rsidRDefault="001A2436" w:rsidP="001A2436">
      <w:pPr>
        <w:shd w:val="clear" w:color="auto" w:fill="FFFFFF"/>
        <w:spacing w:line="322" w:lineRule="exact"/>
        <w:ind w:left="197"/>
        <w:jc w:val="center"/>
      </w:pPr>
      <w:r>
        <w:rPr>
          <w:b/>
          <w:bCs/>
          <w:spacing w:val="2"/>
          <w:szCs w:val="28"/>
        </w:rPr>
        <w:t>ЧИСТООЗЕРНОГО РАЙОНА</w:t>
      </w:r>
    </w:p>
    <w:p w:rsidR="001A2436" w:rsidRDefault="001A2436" w:rsidP="001A2436">
      <w:pPr>
        <w:shd w:val="clear" w:color="auto" w:fill="FFFFFF"/>
        <w:spacing w:line="322" w:lineRule="exact"/>
        <w:ind w:left="199"/>
        <w:jc w:val="center"/>
      </w:pPr>
      <w:r>
        <w:rPr>
          <w:b/>
          <w:bCs/>
          <w:spacing w:val="1"/>
          <w:szCs w:val="28"/>
        </w:rPr>
        <w:t>НОВОСИБИРСКОЙ ОБЛАСТИ</w:t>
      </w:r>
    </w:p>
    <w:p w:rsidR="001A2436" w:rsidRDefault="001A2436" w:rsidP="001A2436">
      <w:pPr>
        <w:shd w:val="clear" w:color="auto" w:fill="FFFFFF"/>
        <w:spacing w:before="319"/>
        <w:ind w:left="3367"/>
      </w:pPr>
      <w:r>
        <w:rPr>
          <w:b/>
          <w:bCs/>
          <w:spacing w:val="-3"/>
          <w:szCs w:val="28"/>
        </w:rPr>
        <w:t>ПОСТАНОВЛЕНИЕ</w:t>
      </w:r>
    </w:p>
    <w:p w:rsidR="001A2436" w:rsidRPr="001A2436" w:rsidRDefault="001A2436" w:rsidP="001A2436">
      <w:pPr>
        <w:shd w:val="clear" w:color="auto" w:fill="FFFFFF"/>
        <w:tabs>
          <w:tab w:val="left" w:pos="4138"/>
          <w:tab w:val="left" w:pos="8354"/>
        </w:tabs>
        <w:spacing w:before="634"/>
        <w:ind w:left="101"/>
      </w:pPr>
      <w:r w:rsidRPr="001A2436">
        <w:rPr>
          <w:b/>
          <w:bCs/>
          <w:szCs w:val="28"/>
        </w:rPr>
        <w:t>25</w:t>
      </w:r>
      <w:r>
        <w:rPr>
          <w:b/>
          <w:bCs/>
          <w:szCs w:val="28"/>
        </w:rPr>
        <w:t>.</w:t>
      </w:r>
      <w:r w:rsidRPr="001A2436">
        <w:rPr>
          <w:b/>
          <w:bCs/>
          <w:szCs w:val="28"/>
        </w:rPr>
        <w:t>04</w:t>
      </w:r>
      <w:r>
        <w:rPr>
          <w:b/>
          <w:bCs/>
          <w:szCs w:val="28"/>
        </w:rPr>
        <w:t>.2019г.</w:t>
      </w:r>
      <w:r>
        <w:rPr>
          <w:b/>
          <w:bCs/>
          <w:szCs w:val="28"/>
        </w:rPr>
        <w:tab/>
      </w:r>
      <w:r>
        <w:rPr>
          <w:b/>
          <w:bCs/>
          <w:spacing w:val="-4"/>
          <w:szCs w:val="28"/>
        </w:rPr>
        <w:t>с. Елизаветинка</w:t>
      </w:r>
      <w:r>
        <w:rPr>
          <w:b/>
          <w:bCs/>
          <w:szCs w:val="28"/>
        </w:rPr>
        <w:tab/>
        <w:t xml:space="preserve">              № </w:t>
      </w:r>
      <w:r w:rsidRPr="001A2436">
        <w:rPr>
          <w:b/>
          <w:bCs/>
          <w:szCs w:val="28"/>
        </w:rPr>
        <w:t>23</w:t>
      </w:r>
    </w:p>
    <w:p w:rsidR="001A2436" w:rsidRDefault="001A2436" w:rsidP="001A2436">
      <w:pPr>
        <w:rPr>
          <w:b/>
          <w:szCs w:val="28"/>
        </w:rPr>
      </w:pPr>
    </w:p>
    <w:p w:rsidR="001A2436" w:rsidRDefault="001A2436" w:rsidP="001A2436">
      <w:pPr>
        <w:jc w:val="center"/>
      </w:pPr>
      <w:r>
        <w:t>Об утверждении программы развития систем энергоснабжения и повышения энергетической эффективности Елизаветинского сельсовета Чистоозерного района Новосибирской области 2019 - 2023гг.</w:t>
      </w:r>
    </w:p>
    <w:p w:rsidR="001A2436" w:rsidRDefault="001A2436" w:rsidP="001A243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A2436" w:rsidRDefault="001A2436" w:rsidP="001A2436">
      <w:pPr>
        <w:pStyle w:val="ConsPlusNormal"/>
        <w:ind w:firstLine="540"/>
        <w:jc w:val="both"/>
      </w:pPr>
      <w:r>
        <w:t>В соответствии со ст.8 Федерального закона от 23.11.2009г. № 261  - ФЗ «Об энергоснабжении и о повышении энергетической эффективности и о внесении в отдельные законодательные акты Российской Федерации», Федерального закона № 131 –ФЗ от 06.10.2003г. «Об общих принципах организации местного самоуправления в Российской Федерации», Устава Елизаветинского сельсовета, ПРЕДСТАВЛЕНИЯ Прокуратуры Чистоозерного района от 14.02.2013г. № 2-27-13 «Об устранении нарушений Федеральный закон от 23.11.2009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Елизаветинского сельсовета</w:t>
      </w:r>
    </w:p>
    <w:p w:rsidR="001A2436" w:rsidRDefault="001A2436" w:rsidP="001A24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2436" w:rsidRDefault="001A2436" w:rsidP="001A2436">
      <w:pPr>
        <w:pStyle w:val="a3"/>
        <w:numPr>
          <w:ilvl w:val="0"/>
          <w:numId w:val="47"/>
        </w:numPr>
        <w:jc w:val="both"/>
        <w:rPr>
          <w:szCs w:val="28"/>
        </w:rPr>
      </w:pPr>
      <w:r>
        <w:t>Утвердить программу развития систем энергоснабжения и повышения энергетической эффективности Елизаветинского сельсовета Чистоозерного района Новосибирской области на 2019 – 2023гг.</w:t>
      </w:r>
    </w:p>
    <w:p w:rsidR="001A2436" w:rsidRDefault="001A2436" w:rsidP="001A2436">
      <w:pPr>
        <w:pStyle w:val="a3"/>
        <w:numPr>
          <w:ilvl w:val="0"/>
          <w:numId w:val="47"/>
        </w:numPr>
        <w:jc w:val="both"/>
      </w:pPr>
      <w:r>
        <w:t xml:space="preserve">Данное решение опубликовать в газете «Вестник МО Елизаветинского сельсовета» и на официальном сайте </w:t>
      </w:r>
      <w:r>
        <w:rPr>
          <w:lang w:val="en-US"/>
        </w:rPr>
        <w:t>elizavetinka</w:t>
      </w:r>
      <w:r>
        <w:t>.</w:t>
      </w:r>
      <w:r>
        <w:rPr>
          <w:lang w:val="en-US"/>
        </w:rPr>
        <w:t>nso</w:t>
      </w:r>
      <w:r>
        <w:t>.</w:t>
      </w:r>
      <w:r>
        <w:rPr>
          <w:lang w:val="en-US"/>
        </w:rPr>
        <w:t>ru</w:t>
      </w:r>
      <w:r>
        <w:t>.</w:t>
      </w:r>
    </w:p>
    <w:p w:rsidR="001A2436" w:rsidRDefault="001A2436" w:rsidP="001A2436">
      <w:pPr>
        <w:pStyle w:val="ConsPlusNormal"/>
        <w:jc w:val="both"/>
        <w:rPr>
          <w:sz w:val="28"/>
          <w:szCs w:val="28"/>
        </w:rPr>
      </w:pPr>
    </w:p>
    <w:p w:rsidR="001A2436" w:rsidRDefault="001A2436" w:rsidP="001A2436">
      <w:pPr>
        <w:pStyle w:val="ConsPlusNormal"/>
        <w:rPr>
          <w:sz w:val="28"/>
          <w:szCs w:val="28"/>
        </w:rPr>
      </w:pPr>
    </w:p>
    <w:p w:rsidR="001A2436" w:rsidRDefault="001A2436" w:rsidP="001A2436">
      <w:pPr>
        <w:pStyle w:val="ConsPlusNormal"/>
        <w:rPr>
          <w:sz w:val="28"/>
          <w:szCs w:val="28"/>
        </w:rPr>
      </w:pPr>
    </w:p>
    <w:p w:rsidR="001A2436" w:rsidRDefault="001A2436" w:rsidP="001A2436">
      <w:pPr>
        <w:pStyle w:val="ConsPlusNormal"/>
        <w:rPr>
          <w:sz w:val="28"/>
          <w:szCs w:val="28"/>
        </w:rPr>
      </w:pPr>
    </w:p>
    <w:p w:rsidR="001A2436" w:rsidRDefault="001A2436" w:rsidP="001A2436">
      <w:pPr>
        <w:pStyle w:val="ConsPlusNormal"/>
        <w:rPr>
          <w:sz w:val="28"/>
          <w:szCs w:val="28"/>
        </w:rPr>
      </w:pPr>
    </w:p>
    <w:p w:rsidR="001A2436" w:rsidRDefault="001A2436" w:rsidP="001A2436">
      <w:pPr>
        <w:pStyle w:val="ConsPlusNormal"/>
      </w:pPr>
      <w:r>
        <w:rPr>
          <w:sz w:val="28"/>
          <w:szCs w:val="28"/>
        </w:rPr>
        <w:t>Глава Елизаветинского сельсовета                                                        В.А. Шрайбер</w:t>
      </w:r>
    </w:p>
    <w:p w:rsidR="001A2436" w:rsidRDefault="001A2436" w:rsidP="001A2436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2" w:name="Par29"/>
      <w:bookmarkEnd w:id="2"/>
    </w:p>
    <w:p w:rsidR="001A2436" w:rsidRDefault="001A2436" w:rsidP="001A2436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1A2436" w:rsidRDefault="001A2436" w:rsidP="002770CF">
      <w:pPr>
        <w:jc w:val="center"/>
        <w:rPr>
          <w:b/>
        </w:rPr>
      </w:pPr>
    </w:p>
    <w:p w:rsidR="001A2436" w:rsidRDefault="001A2436" w:rsidP="002770CF">
      <w:pPr>
        <w:jc w:val="center"/>
        <w:rPr>
          <w:b/>
        </w:rPr>
      </w:pPr>
    </w:p>
    <w:p w:rsidR="002770CF" w:rsidRPr="003D1A03" w:rsidRDefault="002770CF" w:rsidP="002770CF">
      <w:pPr>
        <w:jc w:val="center"/>
        <w:rPr>
          <w:b/>
        </w:rPr>
      </w:pPr>
      <w:r w:rsidRPr="003D1A03">
        <w:rPr>
          <w:b/>
        </w:rPr>
        <w:t>НОВОСИБИРСКАЯ ОБЛАСТЬ</w:t>
      </w:r>
    </w:p>
    <w:p w:rsidR="002770CF" w:rsidRPr="003D1A03" w:rsidRDefault="002770CF" w:rsidP="002770CF">
      <w:pPr>
        <w:jc w:val="center"/>
        <w:rPr>
          <w:b/>
        </w:rPr>
      </w:pPr>
      <w:r w:rsidRPr="003D1A03">
        <w:rPr>
          <w:b/>
        </w:rPr>
        <w:lastRenderedPageBreak/>
        <w:t>ЧИСТООЗЕРНЫЙ  РАЙОН</w:t>
      </w:r>
    </w:p>
    <w:p w:rsidR="002770CF" w:rsidRPr="003D1A03" w:rsidRDefault="002770CF" w:rsidP="002770CF">
      <w:pPr>
        <w:jc w:val="center"/>
        <w:rPr>
          <w:b/>
        </w:rPr>
      </w:pPr>
      <w:r w:rsidRPr="003D1A03">
        <w:rPr>
          <w:b/>
        </w:rPr>
        <w:t>ЕЛИЗАВЕТИНСКИЙ  СЕЛЬСОВЕТ</w:t>
      </w:r>
    </w:p>
    <w:p w:rsidR="002770CF" w:rsidRPr="00BA7DB9" w:rsidRDefault="002770CF" w:rsidP="002770CF"/>
    <w:p w:rsidR="002770CF" w:rsidRPr="00BA7DB9" w:rsidRDefault="002770CF" w:rsidP="002770CF"/>
    <w:p w:rsidR="002770CF" w:rsidRPr="00BA7DB9" w:rsidRDefault="002770CF" w:rsidP="002770CF"/>
    <w:p w:rsidR="002770CF" w:rsidRPr="00BA7DB9" w:rsidRDefault="002770CF" w:rsidP="002770CF"/>
    <w:p w:rsidR="002770CF" w:rsidRPr="00BA7DB9" w:rsidRDefault="002770CF" w:rsidP="002770CF">
      <w:pPr>
        <w:rPr>
          <w:rFonts w:cs="Arial"/>
          <w:b/>
          <w:bCs/>
        </w:rPr>
      </w:pPr>
    </w:p>
    <w:p w:rsidR="002770CF" w:rsidRDefault="002770CF" w:rsidP="002770CF">
      <w:pPr>
        <w:rPr>
          <w:rFonts w:cs="Arial"/>
          <w:b/>
          <w:bCs/>
        </w:rPr>
      </w:pPr>
    </w:p>
    <w:p w:rsidR="002770CF" w:rsidRDefault="002770CF" w:rsidP="002770CF">
      <w:pPr>
        <w:rPr>
          <w:rFonts w:cs="Arial"/>
          <w:b/>
          <w:bCs/>
        </w:rPr>
      </w:pPr>
    </w:p>
    <w:p w:rsidR="002770CF" w:rsidRDefault="002770CF" w:rsidP="002770CF">
      <w:pPr>
        <w:rPr>
          <w:rFonts w:cs="Arial"/>
          <w:b/>
          <w:bCs/>
        </w:rPr>
      </w:pPr>
    </w:p>
    <w:p w:rsidR="002770CF" w:rsidRPr="00BA7DB9" w:rsidRDefault="002770CF" w:rsidP="002770CF">
      <w:pPr>
        <w:rPr>
          <w:rFonts w:cs="Arial"/>
          <w:b/>
          <w:bCs/>
        </w:rPr>
      </w:pPr>
    </w:p>
    <w:p w:rsidR="002770CF" w:rsidRDefault="002770CF" w:rsidP="002770CF"/>
    <w:p w:rsidR="002770CF" w:rsidRDefault="002770CF" w:rsidP="002770CF"/>
    <w:p w:rsidR="002770CF" w:rsidRDefault="002770CF" w:rsidP="002770CF"/>
    <w:p w:rsidR="002770CF" w:rsidRDefault="002770CF" w:rsidP="002770CF"/>
    <w:p w:rsidR="002770CF" w:rsidRDefault="002770CF" w:rsidP="002770CF"/>
    <w:p w:rsidR="002770CF" w:rsidRDefault="002770CF" w:rsidP="002770CF"/>
    <w:p w:rsidR="002770CF" w:rsidRDefault="002770CF" w:rsidP="002770CF"/>
    <w:p w:rsidR="002770CF" w:rsidRDefault="002770CF" w:rsidP="002770CF"/>
    <w:p w:rsidR="002770CF" w:rsidRDefault="002770CF" w:rsidP="002770CF"/>
    <w:p w:rsidR="003D1A03" w:rsidRPr="003D1A03" w:rsidRDefault="003D1A03" w:rsidP="002770CF">
      <w:pPr>
        <w:jc w:val="center"/>
        <w:rPr>
          <w:b/>
        </w:rPr>
      </w:pPr>
      <w:r w:rsidRPr="003D1A03">
        <w:rPr>
          <w:b/>
        </w:rPr>
        <w:t>ПРОГРАММА РАЗВИТИЯ СИСТЕМ ЭНЕРГОСНАБЖЕНИЯ И ПОВЫШЕНИЯ ЭНЕРГЕТИЧЕСКОЙ ЭФФЕКТИВНОСТИ ЕЛИЗАВЕТИНСКОГО СЕЛЬСОВЕТА ЧИСТООЗЕРНОГО РАЙОНА НОВОСИБИРСКОЙ ОБЛАСТИ НА 201</w:t>
      </w:r>
      <w:r w:rsidR="006D6A7A">
        <w:rPr>
          <w:b/>
        </w:rPr>
        <w:t>9 – 2023</w:t>
      </w:r>
      <w:r w:rsidRPr="003D1A03">
        <w:rPr>
          <w:b/>
        </w:rPr>
        <w:t>гг.</w:t>
      </w:r>
    </w:p>
    <w:p w:rsidR="002770CF" w:rsidRPr="00BA7DB9" w:rsidRDefault="002770CF" w:rsidP="002770CF"/>
    <w:p w:rsidR="002770CF" w:rsidRPr="00BA7DB9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Default="002770CF" w:rsidP="002770CF">
      <w:pPr>
        <w:rPr>
          <w:rFonts w:cs="Arial"/>
        </w:rPr>
      </w:pPr>
    </w:p>
    <w:p w:rsidR="002770CF" w:rsidRPr="00BA7DB9" w:rsidRDefault="002770CF" w:rsidP="002770CF">
      <w:pPr>
        <w:rPr>
          <w:rFonts w:cs="Arial"/>
        </w:rPr>
      </w:pPr>
    </w:p>
    <w:p w:rsidR="002770CF" w:rsidRDefault="002770CF" w:rsidP="002770CF">
      <w:pPr>
        <w:jc w:val="center"/>
        <w:rPr>
          <w:rFonts w:cs="Arial"/>
        </w:rPr>
      </w:pPr>
      <w:r>
        <w:rPr>
          <w:rFonts w:cs="Arial"/>
          <w:bCs/>
        </w:rPr>
        <w:t>с.Елизаветинка</w:t>
      </w:r>
      <w:r w:rsidRPr="00BA7DB9">
        <w:rPr>
          <w:rFonts w:cs="Arial"/>
          <w:bCs/>
        </w:rPr>
        <w:t>, 20</w:t>
      </w:r>
      <w:r w:rsidR="006D6A7A">
        <w:rPr>
          <w:rFonts w:cs="Arial"/>
          <w:bCs/>
        </w:rPr>
        <w:t>19</w:t>
      </w:r>
      <w:r>
        <w:rPr>
          <w:rFonts w:cs="Arial"/>
          <w:bCs/>
        </w:rPr>
        <w:br w:type="page"/>
      </w:r>
    </w:p>
    <w:sdt>
      <w:sdtPr>
        <w:id w:val="9896454"/>
      </w:sdtPr>
      <w:sdtContent>
        <w:sdt>
          <w:sdtPr>
            <w:id w:val="9334043"/>
          </w:sdtPr>
          <w:sdtContent>
            <w:p w:rsidR="0038262E" w:rsidRDefault="0038262E" w:rsidP="0038262E">
              <w:pPr>
                <w:spacing w:line="276" w:lineRule="auto"/>
                <w:jc w:val="both"/>
              </w:pPr>
              <w:r>
                <w:t>Оглавление</w:t>
              </w:r>
            </w:p>
            <w:p w:rsidR="0038262E" w:rsidRDefault="00EB478D">
              <w:pPr>
                <w:pStyle w:val="11"/>
                <w:tabs>
                  <w:tab w:val="left" w:pos="560"/>
                </w:tabs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r w:rsidRPr="00EB478D">
                <w:fldChar w:fldCharType="begin"/>
              </w:r>
              <w:r w:rsidR="0038262E">
                <w:instrText xml:space="preserve"> TOC \o "1-3" \h \z \u </w:instrText>
              </w:r>
              <w:r w:rsidRPr="00EB478D">
                <w:fldChar w:fldCharType="separate"/>
              </w:r>
              <w:hyperlink w:anchor="_Toc353443703" w:history="1">
                <w:r w:rsidR="0038262E" w:rsidRPr="001D7AC4">
                  <w:rPr>
                    <w:rStyle w:val="a5"/>
                  </w:rPr>
                  <w:t>1.</w:t>
                </w:r>
                <w:r w:rsidR="0038262E">
                  <w:rPr>
                    <w:rFonts w:asciiTheme="minorHAnsi" w:eastAsiaTheme="minorEastAsia" w:hAnsiTheme="minorHAnsi" w:cstheme="minorBidi"/>
                    <w:b w:val="0"/>
                    <w:bCs w:val="0"/>
                    <w:kern w:val="0"/>
                    <w:sz w:val="22"/>
                    <w:szCs w:val="22"/>
                  </w:rPr>
                  <w:tab/>
                </w:r>
                <w:r w:rsidR="0038262E" w:rsidRPr="001D7AC4">
                  <w:rPr>
                    <w:rStyle w:val="a5"/>
                  </w:rPr>
                  <w:t>Паспорт программы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_Toc353443703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04" w:history="1">
                <w:r w:rsidR="0038262E" w:rsidRPr="001D7AC4">
                  <w:rPr>
                    <w:rStyle w:val="a5"/>
                  </w:rPr>
                  <w:t>Энергоснабжения и повышения энергетической эффективности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_Toc353443704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05" w:history="1">
                <w:r w:rsidR="0038262E" w:rsidRPr="001D7AC4">
                  <w:rPr>
                    <w:rStyle w:val="a5"/>
                  </w:rPr>
                  <w:t>Елизаветинского сельсовета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_Toc353443705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06" w:history="1">
                <w:r w:rsidR="006D6A7A">
                  <w:rPr>
                    <w:rStyle w:val="a5"/>
                  </w:rPr>
                  <w:t>на 2019 – 2023</w:t>
                </w:r>
                <w:r w:rsidR="0038262E" w:rsidRPr="001D7AC4">
                  <w:rPr>
                    <w:rStyle w:val="a5"/>
                  </w:rPr>
                  <w:t>гг.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_Toc353443706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tabs>
                  <w:tab w:val="left" w:pos="560"/>
                </w:tabs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07" w:history="1">
                <w:r w:rsidR="0038262E" w:rsidRPr="001D7AC4">
                  <w:rPr>
                    <w:rStyle w:val="a5"/>
                  </w:rPr>
                  <w:t>2.</w:t>
                </w:r>
                <w:r w:rsidR="0038262E">
                  <w:rPr>
                    <w:rFonts w:asciiTheme="minorHAnsi" w:eastAsiaTheme="minorEastAsia" w:hAnsiTheme="minorHAnsi" w:cstheme="minorBidi"/>
                    <w:b w:val="0"/>
                    <w:bCs w:val="0"/>
                    <w:kern w:val="0"/>
                    <w:sz w:val="22"/>
                    <w:szCs w:val="22"/>
                  </w:rPr>
                  <w:tab/>
                </w:r>
                <w:r w:rsidR="0038262E" w:rsidRPr="001D7AC4">
                  <w:rPr>
                    <w:rStyle w:val="a5"/>
                  </w:rPr>
                  <w:t>Содержание проблемы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_Toc353443707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tabs>
                  <w:tab w:val="left" w:pos="560"/>
                </w:tabs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08" w:history="1">
                <w:r w:rsidR="0038262E" w:rsidRPr="001D7AC4">
                  <w:rPr>
                    <w:rStyle w:val="a5"/>
                  </w:rPr>
                  <w:t>3.</w:t>
                </w:r>
                <w:r w:rsidR="0038262E">
                  <w:rPr>
                    <w:rFonts w:asciiTheme="minorHAnsi" w:eastAsiaTheme="minorEastAsia" w:hAnsiTheme="minorHAnsi" w:cstheme="minorBidi"/>
                    <w:b w:val="0"/>
                    <w:bCs w:val="0"/>
                    <w:kern w:val="0"/>
                    <w:sz w:val="22"/>
                    <w:szCs w:val="22"/>
                  </w:rPr>
                  <w:tab/>
                </w:r>
                <w:r w:rsidR="0038262E" w:rsidRPr="001D7AC4">
                  <w:rPr>
                    <w:rStyle w:val="a5"/>
                  </w:rPr>
                  <w:t>Оценка исходной ситуации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_Toc353443708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tabs>
                  <w:tab w:val="left" w:pos="560"/>
                </w:tabs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09" w:history="1">
                <w:r w:rsidR="0038262E" w:rsidRPr="001D7AC4">
                  <w:rPr>
                    <w:rStyle w:val="a5"/>
                  </w:rPr>
                  <w:t>4.</w:t>
                </w:r>
                <w:r w:rsidR="0038262E">
                  <w:rPr>
                    <w:rFonts w:asciiTheme="minorHAnsi" w:eastAsiaTheme="minorEastAsia" w:hAnsiTheme="minorHAnsi" w:cstheme="minorBidi"/>
                    <w:b w:val="0"/>
                    <w:bCs w:val="0"/>
                    <w:kern w:val="0"/>
                    <w:sz w:val="22"/>
                    <w:szCs w:val="22"/>
                  </w:rPr>
                  <w:tab/>
                </w:r>
                <w:r w:rsidR="0038262E" w:rsidRPr="001D7AC4">
                  <w:rPr>
                    <w:rStyle w:val="a5"/>
                  </w:rPr>
                  <w:t>Цели  и задачи Программы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_Toc353443709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11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tabs>
                  <w:tab w:val="left" w:pos="560"/>
                </w:tabs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10" w:history="1">
                <w:r w:rsidR="0038262E" w:rsidRPr="001D7AC4">
                  <w:rPr>
                    <w:rStyle w:val="a5"/>
                  </w:rPr>
                  <w:t>5.</w:t>
                </w:r>
                <w:r w:rsidR="0038262E">
                  <w:rPr>
                    <w:rFonts w:asciiTheme="minorHAnsi" w:eastAsiaTheme="minorEastAsia" w:hAnsiTheme="minorHAnsi" w:cstheme="minorBidi"/>
                    <w:b w:val="0"/>
                    <w:bCs w:val="0"/>
                    <w:kern w:val="0"/>
                    <w:sz w:val="22"/>
                    <w:szCs w:val="22"/>
                  </w:rPr>
                  <w:tab/>
                </w:r>
                <w:r w:rsidR="0038262E" w:rsidRPr="001D7AC4">
                  <w:rPr>
                    <w:rStyle w:val="a5"/>
                  </w:rPr>
                  <w:t>Оценка социально – экономической эффективности реализации Программы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_Toc353443710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12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tabs>
                  <w:tab w:val="left" w:pos="560"/>
                </w:tabs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11" w:history="1">
                <w:r w:rsidR="0038262E" w:rsidRPr="001D7AC4">
                  <w:rPr>
                    <w:rStyle w:val="a5"/>
                  </w:rPr>
                  <w:t>6.</w:t>
                </w:r>
                <w:r w:rsidR="0038262E">
                  <w:rPr>
                    <w:rFonts w:asciiTheme="minorHAnsi" w:eastAsiaTheme="minorEastAsia" w:hAnsiTheme="minorHAnsi" w:cstheme="minorBidi"/>
                    <w:b w:val="0"/>
                    <w:bCs w:val="0"/>
                    <w:kern w:val="0"/>
                    <w:sz w:val="22"/>
                    <w:szCs w:val="22"/>
                  </w:rPr>
                  <w:tab/>
                </w:r>
                <w:r w:rsidR="0038262E" w:rsidRPr="001D7AC4">
                  <w:rPr>
                    <w:rStyle w:val="a5"/>
                  </w:rPr>
                  <w:t>Механизм реализации и порядок контроля за ходом реализации Программы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_Toc353443711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tabs>
                  <w:tab w:val="left" w:pos="560"/>
                </w:tabs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12" w:history="1">
                <w:r w:rsidR="0038262E" w:rsidRPr="001D7AC4">
                  <w:rPr>
                    <w:rStyle w:val="a5"/>
                  </w:rPr>
                  <w:t>7.</w:t>
                </w:r>
                <w:r w:rsidR="0038262E">
                  <w:rPr>
                    <w:rFonts w:asciiTheme="minorHAnsi" w:eastAsiaTheme="minorEastAsia" w:hAnsiTheme="minorHAnsi" w:cstheme="minorBidi"/>
                    <w:b w:val="0"/>
                    <w:bCs w:val="0"/>
                    <w:kern w:val="0"/>
                    <w:sz w:val="22"/>
                    <w:szCs w:val="22"/>
                  </w:rPr>
                  <w:tab/>
                </w:r>
                <w:r w:rsidR="0038262E" w:rsidRPr="001D7AC4">
                  <w:rPr>
                    <w:rStyle w:val="a5"/>
                  </w:rPr>
                  <w:t>Перечень мероприятий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_Toc353443712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15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pPr>
                <w:pStyle w:val="11"/>
                <w:tabs>
                  <w:tab w:val="left" w:pos="560"/>
                </w:tabs>
                <w:rPr>
                  <w:rFonts w:asciiTheme="minorHAnsi" w:eastAsiaTheme="minorEastAsia" w:hAnsiTheme="minorHAnsi" w:cstheme="minorBidi"/>
                  <w:b w:val="0"/>
                  <w:bCs w:val="0"/>
                  <w:kern w:val="0"/>
                  <w:sz w:val="22"/>
                  <w:szCs w:val="22"/>
                </w:rPr>
              </w:pPr>
              <w:hyperlink w:anchor="_Toc353443713" w:history="1">
                <w:r w:rsidR="0038262E" w:rsidRPr="001D7AC4">
                  <w:rPr>
                    <w:rStyle w:val="a5"/>
                  </w:rPr>
                  <w:t>8.</w:t>
                </w:r>
                <w:r w:rsidR="0038262E">
                  <w:rPr>
                    <w:rFonts w:asciiTheme="minorHAnsi" w:eastAsiaTheme="minorEastAsia" w:hAnsiTheme="minorHAnsi" w:cstheme="minorBidi"/>
                    <w:b w:val="0"/>
                    <w:bCs w:val="0"/>
                    <w:kern w:val="0"/>
                    <w:sz w:val="22"/>
                    <w:szCs w:val="22"/>
                  </w:rPr>
                  <w:tab/>
                </w:r>
                <w:r w:rsidR="0038262E" w:rsidRPr="001D7AC4">
                  <w:rPr>
                    <w:rStyle w:val="a5"/>
                  </w:rPr>
                  <w:t>План действий по решению задач, достижениюосновных  показателей энергоснабжения и повышения энергетической эффективности Ел</w:t>
                </w:r>
                <w:r w:rsidR="006D6A7A">
                  <w:rPr>
                    <w:rStyle w:val="a5"/>
                  </w:rPr>
                  <w:t>изаветинского сельсовета на 2019 – 2023</w:t>
                </w:r>
                <w:r w:rsidR="0038262E" w:rsidRPr="001D7AC4">
                  <w:rPr>
                    <w:rStyle w:val="a5"/>
                  </w:rPr>
                  <w:t>гг.</w:t>
                </w:r>
                <w:r w:rsidR="0038262E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38262E">
                  <w:rPr>
                    <w:webHidden/>
                  </w:rPr>
                  <w:instrText xml:space="preserve"> PAGEREF _Toc353443713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38262E">
                  <w:rPr>
                    <w:webHidden/>
                  </w:rPr>
                  <w:t>16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8262E" w:rsidRDefault="00EB478D">
              <w:r>
                <w:fldChar w:fldCharType="end"/>
              </w:r>
            </w:p>
          </w:sdtContent>
        </w:sdt>
        <w:p w:rsidR="002770CF" w:rsidRDefault="00EB478D"/>
      </w:sdtContent>
    </w:sdt>
    <w:p w:rsidR="002770CF" w:rsidRDefault="002770CF">
      <w:pPr>
        <w:spacing w:after="200" w:line="276" w:lineRule="auto"/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2770CF" w:rsidRDefault="002770C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6C672B" w:rsidRDefault="006C672B" w:rsidP="002770CF">
      <w:pPr>
        <w:pStyle w:val="1"/>
        <w:numPr>
          <w:ilvl w:val="0"/>
          <w:numId w:val="26"/>
        </w:numPr>
        <w:spacing w:before="0"/>
        <w:ind w:left="0" w:firstLine="0"/>
        <w:jc w:val="center"/>
        <w:rPr>
          <w:i/>
        </w:rPr>
      </w:pPr>
      <w:bookmarkStart w:id="3" w:name="_Toc353443703"/>
      <w:r>
        <w:lastRenderedPageBreak/>
        <w:t>Паспорт программы</w:t>
      </w:r>
      <w:bookmarkEnd w:id="1"/>
      <w:bookmarkEnd w:id="3"/>
    </w:p>
    <w:p w:rsidR="006C672B" w:rsidRDefault="0031623D" w:rsidP="0031623D">
      <w:pPr>
        <w:pStyle w:val="1"/>
        <w:spacing w:before="0"/>
        <w:ind w:left="708" w:hanging="141"/>
        <w:jc w:val="center"/>
      </w:pPr>
      <w:bookmarkStart w:id="4" w:name="_Toc353443704"/>
      <w:bookmarkStart w:id="5" w:name="_Toc279069505"/>
      <w:r>
        <w:t>Энергоснабжения и повышения энергетической эффективности</w:t>
      </w:r>
      <w:bookmarkEnd w:id="4"/>
    </w:p>
    <w:p w:rsidR="006C672B" w:rsidRDefault="006C672B" w:rsidP="006C672B">
      <w:pPr>
        <w:pStyle w:val="1"/>
        <w:spacing w:before="0"/>
        <w:jc w:val="center"/>
      </w:pPr>
      <w:bookmarkStart w:id="6" w:name="_Toc353443705"/>
      <w:r>
        <w:t>Елизаветинского сельсовета</w:t>
      </w:r>
      <w:bookmarkEnd w:id="5"/>
      <w:bookmarkEnd w:id="6"/>
    </w:p>
    <w:p w:rsidR="006C672B" w:rsidRDefault="006C672B" w:rsidP="006C672B">
      <w:pPr>
        <w:pStyle w:val="1"/>
        <w:spacing w:before="0"/>
        <w:jc w:val="center"/>
      </w:pPr>
      <w:bookmarkStart w:id="7" w:name="_Toc279069506"/>
      <w:bookmarkStart w:id="8" w:name="_Toc353443706"/>
      <w:r>
        <w:t>на 201</w:t>
      </w:r>
      <w:r w:rsidR="006D6A7A">
        <w:t>9 – 2023</w:t>
      </w:r>
      <w:r>
        <w:t>гг.</w:t>
      </w:r>
      <w:bookmarkEnd w:id="7"/>
      <w:bookmarkEnd w:id="8"/>
      <w:r w:rsidR="00D27D96">
        <w:tab/>
      </w:r>
    </w:p>
    <w:p w:rsidR="00750592" w:rsidRDefault="00750592" w:rsidP="00750592"/>
    <w:p w:rsidR="00750592" w:rsidRPr="00750592" w:rsidRDefault="00750592" w:rsidP="00750592"/>
    <w:tbl>
      <w:tblPr>
        <w:tblW w:w="9814" w:type="dxa"/>
        <w:tblInd w:w="-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7"/>
        <w:gridCol w:w="6387"/>
      </w:tblGrid>
      <w:tr w:rsidR="006C672B" w:rsidRPr="00854917" w:rsidTr="003B3761">
        <w:tc>
          <w:tcPr>
            <w:tcW w:w="3809" w:type="dxa"/>
          </w:tcPr>
          <w:p w:rsidR="006C672B" w:rsidRPr="00854917" w:rsidRDefault="006C672B" w:rsidP="000072D0">
            <w:pPr>
              <w:rPr>
                <w:b/>
                <w:i/>
                <w:szCs w:val="20"/>
              </w:rPr>
            </w:pPr>
            <w:r w:rsidRPr="00854917">
              <w:rPr>
                <w:szCs w:val="20"/>
              </w:rPr>
              <w:t>Наименование Программы</w:t>
            </w:r>
          </w:p>
        </w:tc>
        <w:tc>
          <w:tcPr>
            <w:tcW w:w="6005" w:type="dxa"/>
          </w:tcPr>
          <w:p w:rsidR="00D27D96" w:rsidRDefault="00D27D96" w:rsidP="00D27D96">
            <w:r>
              <w:rPr>
                <w:szCs w:val="20"/>
              </w:rPr>
              <w:t>П</w:t>
            </w:r>
            <w:r w:rsidR="006C672B" w:rsidRPr="00854917">
              <w:rPr>
                <w:szCs w:val="20"/>
              </w:rPr>
              <w:t xml:space="preserve">рограмма </w:t>
            </w:r>
            <w:r w:rsidR="002247EB">
              <w:rPr>
                <w:bCs/>
                <w:szCs w:val="20"/>
              </w:rPr>
              <w:t xml:space="preserve">развития систем </w:t>
            </w:r>
            <w:r>
              <w:t xml:space="preserve">Энергоснабжения и повышения энергетической эффективности </w:t>
            </w:r>
          </w:p>
          <w:p w:rsidR="006C672B" w:rsidRPr="00854917" w:rsidRDefault="006C672B" w:rsidP="00844F09">
            <w:pPr>
              <w:rPr>
                <w:b/>
                <w:i/>
                <w:szCs w:val="20"/>
              </w:rPr>
            </w:pPr>
            <w:r w:rsidRPr="00854917">
              <w:rPr>
                <w:bCs/>
                <w:szCs w:val="20"/>
              </w:rPr>
              <w:t>Елизаветинского сельсовета Чистоозерного района Ново</w:t>
            </w:r>
            <w:r w:rsidR="002247EB">
              <w:rPr>
                <w:bCs/>
                <w:szCs w:val="20"/>
              </w:rPr>
              <w:t>сибирской области на 201</w:t>
            </w:r>
            <w:r w:rsidR="006D6A7A">
              <w:rPr>
                <w:bCs/>
                <w:szCs w:val="20"/>
              </w:rPr>
              <w:t>9 – 2023</w:t>
            </w:r>
            <w:r w:rsidRPr="00854917">
              <w:rPr>
                <w:bCs/>
                <w:szCs w:val="20"/>
              </w:rPr>
              <w:t>гг.</w:t>
            </w:r>
          </w:p>
        </w:tc>
      </w:tr>
      <w:tr w:rsidR="003B2DA4" w:rsidRPr="00854917" w:rsidTr="003B3761">
        <w:tc>
          <w:tcPr>
            <w:tcW w:w="3809" w:type="dxa"/>
          </w:tcPr>
          <w:p w:rsidR="003B2DA4" w:rsidRPr="00854917" w:rsidRDefault="003B2DA4" w:rsidP="000072D0">
            <w:pPr>
              <w:rPr>
                <w:szCs w:val="20"/>
              </w:rPr>
            </w:pPr>
            <w:r>
              <w:rPr>
                <w:szCs w:val="20"/>
              </w:rPr>
              <w:t>Основание разработки программы</w:t>
            </w:r>
          </w:p>
        </w:tc>
        <w:tc>
          <w:tcPr>
            <w:tcW w:w="6005" w:type="dxa"/>
          </w:tcPr>
          <w:p w:rsidR="003B2DA4" w:rsidRDefault="003B2DA4" w:rsidP="003B2DA4">
            <w:pPr>
              <w:rPr>
                <w:szCs w:val="20"/>
              </w:rPr>
            </w:pPr>
            <w:r>
              <w:rPr>
                <w:szCs w:val="20"/>
              </w:rPr>
              <w:t>- Федеральный закон от 23.11.2009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3B2DA4" w:rsidRDefault="003B2DA4" w:rsidP="003B2DA4">
            <w:pPr>
              <w:rPr>
                <w:szCs w:val="20"/>
              </w:rPr>
            </w:pPr>
            <w:r>
              <w:rPr>
                <w:szCs w:val="20"/>
              </w:rPr>
              <w:t>- Указ Президента Российской Федерации от 4 июля 2008г. № 889 «О некоторых мерах по повышению энергетической и экологической эффективности российской экономики»;</w:t>
            </w:r>
          </w:p>
          <w:p w:rsidR="003B2DA4" w:rsidRDefault="003B2DA4" w:rsidP="003B2DA4">
            <w:pPr>
              <w:rPr>
                <w:szCs w:val="20"/>
              </w:rPr>
            </w:pPr>
            <w:r>
              <w:rPr>
                <w:szCs w:val="20"/>
              </w:rPr>
              <w:t>- Приказ Минэкономразвития РФ № 61 от 17.02.2010г.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 и муниципальных программ в области энергосбережения и повышения энергетической эффективности».</w:t>
            </w:r>
          </w:p>
        </w:tc>
      </w:tr>
      <w:tr w:rsidR="006C672B" w:rsidRPr="00854917" w:rsidTr="003B3761">
        <w:tc>
          <w:tcPr>
            <w:tcW w:w="3809" w:type="dxa"/>
          </w:tcPr>
          <w:p w:rsidR="006C672B" w:rsidRPr="00854917" w:rsidRDefault="00613139" w:rsidP="00613139">
            <w:pPr>
              <w:rPr>
                <w:i/>
                <w:iCs/>
                <w:szCs w:val="20"/>
              </w:rPr>
            </w:pPr>
            <w:r>
              <w:rPr>
                <w:szCs w:val="20"/>
              </w:rPr>
              <w:t>З</w:t>
            </w:r>
            <w:r w:rsidR="006C672B" w:rsidRPr="00854917">
              <w:rPr>
                <w:szCs w:val="20"/>
              </w:rPr>
              <w:t>аказчик</w:t>
            </w:r>
            <w:r>
              <w:rPr>
                <w:szCs w:val="20"/>
              </w:rPr>
              <w:t xml:space="preserve"> программы</w:t>
            </w:r>
          </w:p>
        </w:tc>
        <w:tc>
          <w:tcPr>
            <w:tcW w:w="6005" w:type="dxa"/>
          </w:tcPr>
          <w:p w:rsidR="006C672B" w:rsidRPr="00854917" w:rsidRDefault="00613139" w:rsidP="000072D0">
            <w:pPr>
              <w:rPr>
                <w:szCs w:val="20"/>
              </w:rPr>
            </w:pPr>
            <w:r>
              <w:rPr>
                <w:szCs w:val="20"/>
              </w:rPr>
              <w:t>Администрация Елизаветинского сельсовета Чистоозерного района</w:t>
            </w:r>
          </w:p>
        </w:tc>
      </w:tr>
      <w:tr w:rsidR="006C672B" w:rsidRPr="00854917" w:rsidTr="003B3761">
        <w:tc>
          <w:tcPr>
            <w:tcW w:w="3809" w:type="dxa"/>
          </w:tcPr>
          <w:p w:rsidR="006C672B" w:rsidRPr="00854917" w:rsidRDefault="00613139" w:rsidP="000072D0">
            <w:pPr>
              <w:rPr>
                <w:i/>
                <w:iCs/>
                <w:szCs w:val="20"/>
              </w:rPr>
            </w:pPr>
            <w:r>
              <w:rPr>
                <w:szCs w:val="20"/>
              </w:rPr>
              <w:t>Исполнители программы</w:t>
            </w:r>
          </w:p>
        </w:tc>
        <w:tc>
          <w:tcPr>
            <w:tcW w:w="6005" w:type="dxa"/>
          </w:tcPr>
          <w:p w:rsidR="00613139" w:rsidRPr="002F012E" w:rsidRDefault="00613139" w:rsidP="00613139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- а</w:t>
            </w:r>
            <w:r w:rsidR="006C672B" w:rsidRPr="00854917">
              <w:rPr>
                <w:szCs w:val="20"/>
              </w:rPr>
              <w:t>дминистрация Елизаветинского сельсовета</w:t>
            </w:r>
          </w:p>
        </w:tc>
      </w:tr>
      <w:tr w:rsidR="006C672B" w:rsidRPr="00854917" w:rsidTr="003B3761">
        <w:tc>
          <w:tcPr>
            <w:tcW w:w="3809" w:type="dxa"/>
          </w:tcPr>
          <w:p w:rsidR="006C672B" w:rsidRPr="00854917" w:rsidRDefault="006C672B" w:rsidP="000072D0">
            <w:pPr>
              <w:rPr>
                <w:i/>
                <w:iCs/>
                <w:szCs w:val="20"/>
              </w:rPr>
            </w:pPr>
            <w:r w:rsidRPr="00854917">
              <w:rPr>
                <w:szCs w:val="20"/>
              </w:rPr>
              <w:t xml:space="preserve">Цели  </w:t>
            </w:r>
            <w:r w:rsidR="00471F87">
              <w:rPr>
                <w:szCs w:val="20"/>
              </w:rPr>
              <w:t xml:space="preserve">и задачи </w:t>
            </w:r>
            <w:r w:rsidRPr="00854917">
              <w:rPr>
                <w:szCs w:val="20"/>
              </w:rPr>
              <w:t>Программы</w:t>
            </w:r>
          </w:p>
        </w:tc>
        <w:tc>
          <w:tcPr>
            <w:tcW w:w="6005" w:type="dxa"/>
          </w:tcPr>
          <w:p w:rsidR="0089539D" w:rsidRPr="00606F76" w:rsidRDefault="0089539D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06F76">
              <w:rPr>
                <w:rFonts w:eastAsiaTheme="minorHAnsi"/>
                <w:szCs w:val="28"/>
                <w:lang w:eastAsia="en-US"/>
              </w:rPr>
              <w:t>Цели Программы:</w:t>
            </w:r>
          </w:p>
          <w:p w:rsidR="0089539D" w:rsidRPr="00606F76" w:rsidRDefault="0089539D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06F76">
              <w:rPr>
                <w:rFonts w:eastAsiaTheme="minorHAnsi"/>
                <w:szCs w:val="28"/>
                <w:lang w:eastAsia="en-US"/>
              </w:rPr>
              <w:t>Основными целями Программы являются повышениеэнергетической эффективности при производстве,передаче и потреблении энергетических ресурсов в</w:t>
            </w:r>
            <w:r w:rsidR="00606F76">
              <w:rPr>
                <w:rFonts w:eastAsiaTheme="minorHAnsi"/>
                <w:szCs w:val="28"/>
                <w:lang w:eastAsia="en-US"/>
              </w:rPr>
              <w:t xml:space="preserve"> Елизаветинском сельсовете</w:t>
            </w:r>
            <w:r w:rsidR="002F012E">
              <w:rPr>
                <w:rFonts w:eastAsiaTheme="minorHAnsi"/>
                <w:szCs w:val="28"/>
                <w:lang w:eastAsia="en-US"/>
              </w:rPr>
              <w:t xml:space="preserve"> за счет снижения к 20</w:t>
            </w:r>
            <w:r w:rsidR="002F012E" w:rsidRPr="002F012E">
              <w:rPr>
                <w:rFonts w:eastAsiaTheme="minorHAnsi"/>
                <w:szCs w:val="28"/>
                <w:lang w:eastAsia="en-US"/>
              </w:rPr>
              <w:t>23</w:t>
            </w:r>
            <w:r w:rsidRPr="00606F76">
              <w:rPr>
                <w:rFonts w:eastAsiaTheme="minorHAnsi"/>
                <w:szCs w:val="28"/>
                <w:lang w:eastAsia="en-US"/>
              </w:rPr>
              <w:t xml:space="preserve"> году</w:t>
            </w:r>
          </w:p>
          <w:p w:rsidR="0089539D" w:rsidRPr="00606F76" w:rsidRDefault="0089539D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06F76">
              <w:rPr>
                <w:rFonts w:eastAsiaTheme="minorHAnsi"/>
                <w:szCs w:val="28"/>
                <w:lang w:eastAsia="en-US"/>
              </w:rPr>
              <w:t>удельных показателей энергоемкости и</w:t>
            </w:r>
          </w:p>
          <w:p w:rsidR="0089539D" w:rsidRPr="00606F76" w:rsidRDefault="0089539D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06F76">
              <w:rPr>
                <w:rFonts w:eastAsiaTheme="minorHAnsi"/>
                <w:szCs w:val="28"/>
                <w:lang w:eastAsia="en-US"/>
              </w:rPr>
              <w:t>энергопотребления предприятий иорганизаций на 10процентов, создание условий для перевода экономики и</w:t>
            </w:r>
          </w:p>
          <w:p w:rsidR="006C672B" w:rsidRPr="00606F76" w:rsidRDefault="0089539D" w:rsidP="00606F7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06F76">
              <w:rPr>
                <w:rFonts w:eastAsiaTheme="minorHAnsi"/>
                <w:szCs w:val="28"/>
                <w:lang w:eastAsia="en-US"/>
              </w:rPr>
              <w:t>бюджетной сферы на энергосберегающий путьразвития.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>Задачи Программы: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>- проведение ко</w:t>
            </w:r>
            <w:r>
              <w:rPr>
                <w:szCs w:val="20"/>
              </w:rPr>
              <w:t xml:space="preserve">мплекса организационно-правовых </w:t>
            </w:r>
            <w:r w:rsidRPr="00606F76">
              <w:rPr>
                <w:szCs w:val="20"/>
              </w:rPr>
              <w:lastRenderedPageBreak/>
              <w:t>мероприятий по упра</w:t>
            </w:r>
            <w:r>
              <w:rPr>
                <w:szCs w:val="20"/>
              </w:rPr>
              <w:t xml:space="preserve">влению энергосбережением, в том </w:t>
            </w:r>
            <w:r w:rsidRPr="00606F76">
              <w:rPr>
                <w:szCs w:val="20"/>
              </w:rPr>
              <w:t>числе создание системы показателей, характеризующих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 xml:space="preserve">энергетическую </w:t>
            </w:r>
            <w:r>
              <w:rPr>
                <w:szCs w:val="20"/>
              </w:rPr>
              <w:t xml:space="preserve">эффективность при производстве, </w:t>
            </w:r>
            <w:r w:rsidRPr="00606F76">
              <w:rPr>
                <w:szCs w:val="20"/>
              </w:rPr>
              <w:t>передаче и потребле</w:t>
            </w:r>
            <w:r>
              <w:rPr>
                <w:szCs w:val="20"/>
              </w:rPr>
              <w:t xml:space="preserve">нии энергетических ресурсов, их </w:t>
            </w:r>
            <w:r w:rsidRPr="00606F76">
              <w:rPr>
                <w:szCs w:val="20"/>
              </w:rPr>
              <w:t>мониторинга, а также сбора и анализа информации об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>энергоемкости экономики территории;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>- расширение практики применения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>э</w:t>
            </w:r>
            <w:r>
              <w:rPr>
                <w:szCs w:val="20"/>
              </w:rPr>
              <w:t xml:space="preserve">нергосберегающих технологий при модернизации, </w:t>
            </w:r>
            <w:r w:rsidRPr="00606F76">
              <w:rPr>
                <w:szCs w:val="20"/>
              </w:rPr>
              <w:t>реконструкции</w:t>
            </w:r>
            <w:r>
              <w:rPr>
                <w:szCs w:val="20"/>
              </w:rPr>
              <w:t xml:space="preserve"> и капитальном ремонте основных </w:t>
            </w:r>
            <w:r w:rsidRPr="00606F76">
              <w:rPr>
                <w:szCs w:val="20"/>
              </w:rPr>
              <w:t>фондов объе</w:t>
            </w:r>
            <w:r>
              <w:rPr>
                <w:szCs w:val="20"/>
              </w:rPr>
              <w:t xml:space="preserve">ктов энергетики и коммунального </w:t>
            </w:r>
            <w:r w:rsidRPr="00606F76">
              <w:rPr>
                <w:szCs w:val="20"/>
              </w:rPr>
              <w:t>комплекса;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>- проведение энергоаудита, энергетических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>обследований, ведение энергетических паспортов;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 xml:space="preserve">- обеспечение </w:t>
            </w:r>
            <w:r>
              <w:rPr>
                <w:szCs w:val="20"/>
              </w:rPr>
              <w:t xml:space="preserve">учета всего объема потребляемых </w:t>
            </w:r>
            <w:r w:rsidRPr="00606F76">
              <w:rPr>
                <w:szCs w:val="20"/>
              </w:rPr>
              <w:t>энергетических ресурсов;</w:t>
            </w:r>
          </w:p>
          <w:p w:rsidR="00606F76" w:rsidRDefault="00606F76" w:rsidP="00606F76">
            <w:pPr>
              <w:rPr>
                <w:szCs w:val="20"/>
              </w:rPr>
            </w:pPr>
            <w:r w:rsidRPr="00606F76">
              <w:rPr>
                <w:szCs w:val="20"/>
              </w:rPr>
              <w:t xml:space="preserve">- организация </w:t>
            </w:r>
            <w:r>
              <w:rPr>
                <w:szCs w:val="20"/>
              </w:rPr>
              <w:t xml:space="preserve">ведения топливно- энергетических </w:t>
            </w:r>
            <w:r w:rsidRPr="00606F76">
              <w:rPr>
                <w:szCs w:val="20"/>
              </w:rPr>
              <w:t xml:space="preserve">балансов; </w:t>
            </w:r>
          </w:p>
          <w:p w:rsidR="00606F76" w:rsidRPr="00606F76" w:rsidRDefault="00606F76" w:rsidP="00606F76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606F76">
              <w:rPr>
                <w:szCs w:val="20"/>
              </w:rPr>
              <w:t>нормирование и ус</w:t>
            </w:r>
            <w:r>
              <w:rPr>
                <w:szCs w:val="20"/>
              </w:rPr>
              <w:t xml:space="preserve">тановление обоснованных лимитов потребления энергетических </w:t>
            </w:r>
            <w:r w:rsidRPr="00606F76">
              <w:rPr>
                <w:szCs w:val="20"/>
              </w:rPr>
              <w:t>ресурсов;</w:t>
            </w:r>
          </w:p>
        </w:tc>
      </w:tr>
      <w:tr w:rsidR="0069360A" w:rsidRPr="00854917" w:rsidTr="003B3761">
        <w:tc>
          <w:tcPr>
            <w:tcW w:w="3809" w:type="dxa"/>
          </w:tcPr>
          <w:p w:rsidR="0069360A" w:rsidRPr="00854917" w:rsidRDefault="0069360A" w:rsidP="000072D0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005" w:type="dxa"/>
          </w:tcPr>
          <w:p w:rsidR="0069360A" w:rsidRDefault="0069360A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объем экономии топливно – энергетических ресурсов (в тоннах условного топлива);</w:t>
            </w:r>
          </w:p>
          <w:p w:rsidR="0069360A" w:rsidRDefault="0069360A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уровень энергетической паспорт</w:t>
            </w:r>
            <w:r w:rsidR="002F012E">
              <w:rPr>
                <w:rFonts w:eastAsiaTheme="minorHAnsi"/>
                <w:szCs w:val="28"/>
                <w:lang w:eastAsia="en-US"/>
              </w:rPr>
              <w:t>изации муниципальных учреждений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:rsidR="0069360A" w:rsidRDefault="0069360A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доля муниципальных учреждений, ведущих топливно – энергетические балансы;</w:t>
            </w:r>
          </w:p>
          <w:p w:rsidR="0069360A" w:rsidRDefault="0069360A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r w:rsidR="002F012E">
              <w:rPr>
                <w:rFonts w:eastAsiaTheme="minorHAnsi"/>
                <w:szCs w:val="28"/>
                <w:lang w:eastAsia="en-US"/>
              </w:rPr>
              <w:t xml:space="preserve"> доля муниципальных учреждений</w:t>
            </w:r>
            <w:r>
              <w:rPr>
                <w:rFonts w:eastAsiaTheme="minorHAnsi"/>
                <w:szCs w:val="28"/>
                <w:lang w:eastAsia="en-US"/>
              </w:rPr>
              <w:t>, в которых проведены энергетические обследования;</w:t>
            </w:r>
          </w:p>
          <w:p w:rsidR="0069360A" w:rsidRDefault="0069360A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доля расчетов потребителей муниципальной бюджетной сферы </w:t>
            </w:r>
            <w:r w:rsidR="00380DE9">
              <w:rPr>
                <w:rFonts w:eastAsiaTheme="minorHAnsi"/>
                <w:szCs w:val="28"/>
                <w:lang w:eastAsia="en-US"/>
              </w:rPr>
              <w:t>с организациями коммунального комплекса, производимых по показаниям приборов учета;</w:t>
            </w:r>
          </w:p>
          <w:p w:rsidR="00380DE9" w:rsidRPr="00606F76" w:rsidRDefault="00380DE9" w:rsidP="008953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доля расчетов потребителей в жилищном фонде с организациями коммунального комплекса, производимых по показаниям приборов учета.</w:t>
            </w:r>
          </w:p>
        </w:tc>
      </w:tr>
      <w:tr w:rsidR="006C672B" w:rsidRPr="00854917" w:rsidTr="003B3761">
        <w:tc>
          <w:tcPr>
            <w:tcW w:w="3809" w:type="dxa"/>
          </w:tcPr>
          <w:p w:rsidR="006C672B" w:rsidRPr="00854917" w:rsidRDefault="006C672B" w:rsidP="000072D0">
            <w:pPr>
              <w:rPr>
                <w:i/>
                <w:iCs/>
                <w:szCs w:val="20"/>
              </w:rPr>
            </w:pPr>
            <w:r w:rsidRPr="00854917">
              <w:rPr>
                <w:szCs w:val="20"/>
              </w:rPr>
              <w:t>Сроки и этапы реализации</w:t>
            </w:r>
          </w:p>
          <w:p w:rsidR="006C672B" w:rsidRPr="00854917" w:rsidRDefault="006C672B" w:rsidP="000072D0">
            <w:pPr>
              <w:rPr>
                <w:i/>
                <w:iCs/>
                <w:szCs w:val="20"/>
              </w:rPr>
            </w:pPr>
            <w:r w:rsidRPr="00854917">
              <w:rPr>
                <w:szCs w:val="20"/>
              </w:rPr>
              <w:t>Программы</w:t>
            </w:r>
          </w:p>
        </w:tc>
        <w:tc>
          <w:tcPr>
            <w:tcW w:w="6005" w:type="dxa"/>
          </w:tcPr>
          <w:p w:rsidR="006C672B" w:rsidRPr="00471F87" w:rsidRDefault="006C672B" w:rsidP="00844F09">
            <w:pPr>
              <w:rPr>
                <w:szCs w:val="20"/>
              </w:rPr>
            </w:pPr>
            <w:r w:rsidRPr="00854917">
              <w:rPr>
                <w:szCs w:val="20"/>
              </w:rPr>
              <w:t>201</w:t>
            </w:r>
            <w:r w:rsidR="006D6A7A">
              <w:rPr>
                <w:szCs w:val="20"/>
              </w:rPr>
              <w:t>9</w:t>
            </w:r>
            <w:r w:rsidRPr="00854917">
              <w:rPr>
                <w:szCs w:val="20"/>
              </w:rPr>
              <w:t>-20</w:t>
            </w:r>
            <w:r w:rsidR="006D6A7A">
              <w:rPr>
                <w:szCs w:val="20"/>
              </w:rPr>
              <w:t>23</w:t>
            </w:r>
            <w:r w:rsidRPr="00854917">
              <w:rPr>
                <w:szCs w:val="20"/>
              </w:rPr>
              <w:t xml:space="preserve"> годы</w:t>
            </w:r>
            <w:r w:rsidR="00471F87">
              <w:rPr>
                <w:szCs w:val="20"/>
              </w:rPr>
              <w:t xml:space="preserve"> в один этап.</w:t>
            </w:r>
            <w:r w:rsidRPr="00854917">
              <w:rPr>
                <w:szCs w:val="20"/>
              </w:rPr>
              <w:br/>
            </w:r>
            <w:r w:rsidR="00471F87">
              <w:rPr>
                <w:szCs w:val="20"/>
              </w:rPr>
              <w:t>объем средств, выделяемых на реализацию мероприятий настоящей программы, ежегодно уточняется при формировании проекта бюджета на соответствующий финансовый год</w:t>
            </w:r>
          </w:p>
        </w:tc>
      </w:tr>
      <w:tr w:rsidR="00380DE9" w:rsidRPr="00854917" w:rsidTr="003B3761">
        <w:tc>
          <w:tcPr>
            <w:tcW w:w="3809" w:type="dxa"/>
          </w:tcPr>
          <w:p w:rsidR="00380DE9" w:rsidRPr="00854917" w:rsidRDefault="00380DE9" w:rsidP="000072D0">
            <w:pPr>
              <w:rPr>
                <w:szCs w:val="20"/>
              </w:rPr>
            </w:pPr>
            <w:r>
              <w:rPr>
                <w:szCs w:val="20"/>
              </w:rPr>
              <w:t>Перечень подпрограмм</w:t>
            </w:r>
          </w:p>
        </w:tc>
        <w:tc>
          <w:tcPr>
            <w:tcW w:w="6005" w:type="dxa"/>
          </w:tcPr>
          <w:p w:rsidR="00380DE9" w:rsidRDefault="00380DE9" w:rsidP="00380DE9">
            <w:pPr>
              <w:pStyle w:val="a3"/>
              <w:numPr>
                <w:ilvl w:val="0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Энергоэффективность в социальной сфере.</w:t>
            </w:r>
          </w:p>
          <w:p w:rsidR="00380DE9" w:rsidRPr="00380DE9" w:rsidRDefault="00380DE9" w:rsidP="00380DE9">
            <w:pPr>
              <w:pStyle w:val="a3"/>
              <w:numPr>
                <w:ilvl w:val="0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Основные направления повышения энегоэффективности в жилищном фонде.</w:t>
            </w:r>
          </w:p>
        </w:tc>
      </w:tr>
      <w:tr w:rsidR="00380DE9" w:rsidRPr="00854917" w:rsidTr="003B3761">
        <w:tc>
          <w:tcPr>
            <w:tcW w:w="3809" w:type="dxa"/>
          </w:tcPr>
          <w:p w:rsidR="00380DE9" w:rsidRDefault="00380DE9" w:rsidP="000072D0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Объем и источники финансирования</w:t>
            </w:r>
          </w:p>
        </w:tc>
        <w:tc>
          <w:tcPr>
            <w:tcW w:w="6005" w:type="dxa"/>
          </w:tcPr>
          <w:tbl>
            <w:tblPr>
              <w:tblStyle w:val="af5"/>
              <w:tblW w:w="0" w:type="auto"/>
              <w:tblLook w:val="04A0"/>
            </w:tblPr>
            <w:tblGrid>
              <w:gridCol w:w="1511"/>
              <w:gridCol w:w="846"/>
              <w:gridCol w:w="986"/>
              <w:gridCol w:w="986"/>
              <w:gridCol w:w="986"/>
              <w:gridCol w:w="846"/>
            </w:tblGrid>
            <w:tr w:rsidR="000236B8" w:rsidTr="000236B8">
              <w:tc>
                <w:tcPr>
                  <w:tcW w:w="1152" w:type="dxa"/>
                  <w:vMerge w:val="restart"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бюджет</w:t>
                  </w:r>
                </w:p>
              </w:tc>
              <w:tc>
                <w:tcPr>
                  <w:tcW w:w="4627" w:type="dxa"/>
                  <w:gridSpan w:val="5"/>
                </w:tcPr>
                <w:p w:rsidR="000236B8" w:rsidRPr="000A6173" w:rsidRDefault="000236B8" w:rsidP="000236B8">
                  <w:pPr>
                    <w:jc w:val="center"/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годы</w:t>
                  </w:r>
                </w:p>
              </w:tc>
            </w:tr>
            <w:tr w:rsidR="000236B8" w:rsidTr="000236B8">
              <w:tc>
                <w:tcPr>
                  <w:tcW w:w="1152" w:type="dxa"/>
                  <w:vMerge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0236B8" w:rsidRPr="000A6173" w:rsidRDefault="006D6A7A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2019</w:t>
                  </w:r>
                </w:p>
              </w:tc>
              <w:tc>
                <w:tcPr>
                  <w:tcW w:w="925" w:type="dxa"/>
                </w:tcPr>
                <w:p w:rsidR="000236B8" w:rsidRPr="000A6173" w:rsidRDefault="006D6A7A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2020</w:t>
                  </w:r>
                </w:p>
              </w:tc>
              <w:tc>
                <w:tcPr>
                  <w:tcW w:w="925" w:type="dxa"/>
                </w:tcPr>
                <w:p w:rsidR="000236B8" w:rsidRPr="000A6173" w:rsidRDefault="006D6A7A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2021</w:t>
                  </w:r>
                </w:p>
              </w:tc>
              <w:tc>
                <w:tcPr>
                  <w:tcW w:w="926" w:type="dxa"/>
                </w:tcPr>
                <w:p w:rsidR="000236B8" w:rsidRPr="000A6173" w:rsidRDefault="006D6A7A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2022</w:t>
                  </w:r>
                </w:p>
              </w:tc>
              <w:tc>
                <w:tcPr>
                  <w:tcW w:w="926" w:type="dxa"/>
                </w:tcPr>
                <w:p w:rsidR="000236B8" w:rsidRPr="000A6173" w:rsidRDefault="006D6A7A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2023</w:t>
                  </w:r>
                </w:p>
              </w:tc>
            </w:tr>
            <w:tr w:rsidR="000236B8" w:rsidTr="000236B8">
              <w:tc>
                <w:tcPr>
                  <w:tcW w:w="1152" w:type="dxa"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 xml:space="preserve">Местный </w:t>
                  </w:r>
                </w:p>
              </w:tc>
              <w:tc>
                <w:tcPr>
                  <w:tcW w:w="925" w:type="dxa"/>
                </w:tcPr>
                <w:p w:rsidR="000236B8" w:rsidRPr="000A6173" w:rsidRDefault="000A6173" w:rsidP="000A6173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140,0</w:t>
                  </w:r>
                </w:p>
              </w:tc>
              <w:tc>
                <w:tcPr>
                  <w:tcW w:w="925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160,0</w:t>
                  </w:r>
                </w:p>
              </w:tc>
              <w:tc>
                <w:tcPr>
                  <w:tcW w:w="925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250,0</w:t>
                  </w:r>
                </w:p>
              </w:tc>
              <w:tc>
                <w:tcPr>
                  <w:tcW w:w="926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100,0</w:t>
                  </w:r>
                </w:p>
              </w:tc>
            </w:tr>
            <w:tr w:rsidR="000236B8" w:rsidTr="000236B8">
              <w:tc>
                <w:tcPr>
                  <w:tcW w:w="1152" w:type="dxa"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 xml:space="preserve">Районный </w:t>
                  </w:r>
                </w:p>
              </w:tc>
              <w:tc>
                <w:tcPr>
                  <w:tcW w:w="925" w:type="dxa"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140,0</w:t>
                  </w:r>
                </w:p>
              </w:tc>
              <w:tc>
                <w:tcPr>
                  <w:tcW w:w="925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140,0</w:t>
                  </w:r>
                </w:p>
              </w:tc>
              <w:tc>
                <w:tcPr>
                  <w:tcW w:w="926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140,0</w:t>
                  </w:r>
                </w:p>
              </w:tc>
              <w:tc>
                <w:tcPr>
                  <w:tcW w:w="926" w:type="dxa"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</w:p>
              </w:tc>
            </w:tr>
            <w:tr w:rsidR="000236B8" w:rsidTr="000236B8">
              <w:tc>
                <w:tcPr>
                  <w:tcW w:w="1152" w:type="dxa"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 xml:space="preserve">Областной </w:t>
                  </w:r>
                </w:p>
              </w:tc>
              <w:tc>
                <w:tcPr>
                  <w:tcW w:w="925" w:type="dxa"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800,0</w:t>
                  </w:r>
                </w:p>
              </w:tc>
              <w:tc>
                <w:tcPr>
                  <w:tcW w:w="925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800,0</w:t>
                  </w:r>
                </w:p>
              </w:tc>
              <w:tc>
                <w:tcPr>
                  <w:tcW w:w="926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800,0</w:t>
                  </w:r>
                </w:p>
              </w:tc>
              <w:tc>
                <w:tcPr>
                  <w:tcW w:w="926" w:type="dxa"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</w:p>
              </w:tc>
            </w:tr>
            <w:tr w:rsidR="000236B8" w:rsidTr="000236B8">
              <w:tc>
                <w:tcPr>
                  <w:tcW w:w="1152" w:type="dxa"/>
                </w:tcPr>
                <w:p w:rsidR="000236B8" w:rsidRPr="000A6173" w:rsidRDefault="000236B8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ИТОГО</w:t>
                  </w:r>
                </w:p>
              </w:tc>
              <w:tc>
                <w:tcPr>
                  <w:tcW w:w="925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140,0</w:t>
                  </w:r>
                </w:p>
              </w:tc>
              <w:tc>
                <w:tcPr>
                  <w:tcW w:w="925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1100,0</w:t>
                  </w:r>
                </w:p>
              </w:tc>
              <w:tc>
                <w:tcPr>
                  <w:tcW w:w="925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1190,0</w:t>
                  </w:r>
                </w:p>
              </w:tc>
              <w:tc>
                <w:tcPr>
                  <w:tcW w:w="926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1040,0</w:t>
                  </w:r>
                </w:p>
              </w:tc>
              <w:tc>
                <w:tcPr>
                  <w:tcW w:w="926" w:type="dxa"/>
                </w:tcPr>
                <w:p w:rsidR="000236B8" w:rsidRPr="000A6173" w:rsidRDefault="000A6173" w:rsidP="000236B8">
                  <w:pPr>
                    <w:rPr>
                      <w:szCs w:val="20"/>
                    </w:rPr>
                  </w:pPr>
                  <w:r w:rsidRPr="000A6173">
                    <w:rPr>
                      <w:szCs w:val="20"/>
                    </w:rPr>
                    <w:t>100,0</w:t>
                  </w:r>
                </w:p>
              </w:tc>
            </w:tr>
          </w:tbl>
          <w:p w:rsidR="00380DE9" w:rsidRPr="000236B8" w:rsidRDefault="00380DE9" w:rsidP="000236B8">
            <w:pPr>
              <w:rPr>
                <w:szCs w:val="20"/>
              </w:rPr>
            </w:pPr>
          </w:p>
        </w:tc>
      </w:tr>
      <w:tr w:rsidR="0039613A" w:rsidRPr="00854917" w:rsidTr="003B3761">
        <w:tc>
          <w:tcPr>
            <w:tcW w:w="3809" w:type="dxa"/>
          </w:tcPr>
          <w:p w:rsidR="0039613A" w:rsidRDefault="0039613A" w:rsidP="000072D0">
            <w:pPr>
              <w:rPr>
                <w:szCs w:val="20"/>
              </w:rPr>
            </w:pPr>
            <w:r>
              <w:rPr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6005" w:type="dxa"/>
          </w:tcPr>
          <w:p w:rsidR="0039613A" w:rsidRDefault="0039613A" w:rsidP="0039613A">
            <w:pPr>
              <w:pStyle w:val="a3"/>
              <w:ind w:left="0"/>
              <w:rPr>
                <w:szCs w:val="20"/>
              </w:rPr>
            </w:pPr>
            <w:r>
              <w:rPr>
                <w:szCs w:val="20"/>
              </w:rPr>
              <w:t>- наличие в муниципальных учреждениях, муниципальном унитарном предприятии на уровне 100% от общего количества организаций:</w:t>
            </w:r>
          </w:p>
          <w:p w:rsidR="0039613A" w:rsidRDefault="0039613A" w:rsidP="0039613A">
            <w:pPr>
              <w:pStyle w:val="a3"/>
              <w:ind w:left="0"/>
              <w:rPr>
                <w:szCs w:val="20"/>
              </w:rPr>
            </w:pPr>
            <w:r>
              <w:rPr>
                <w:szCs w:val="20"/>
              </w:rPr>
              <w:t>- энергетических паспортов;</w:t>
            </w:r>
          </w:p>
          <w:p w:rsidR="0039613A" w:rsidRDefault="0039613A" w:rsidP="0039613A">
            <w:pPr>
              <w:pStyle w:val="a3"/>
              <w:ind w:left="0"/>
              <w:rPr>
                <w:szCs w:val="20"/>
              </w:rPr>
            </w:pPr>
            <w:r>
              <w:rPr>
                <w:szCs w:val="20"/>
              </w:rPr>
              <w:t>- топливно – энергетических балансов;</w:t>
            </w:r>
          </w:p>
          <w:p w:rsidR="0039613A" w:rsidRDefault="0039613A" w:rsidP="0039613A">
            <w:pPr>
              <w:pStyle w:val="a3"/>
              <w:ind w:left="0"/>
              <w:rPr>
                <w:szCs w:val="20"/>
              </w:rPr>
            </w:pPr>
            <w:r>
              <w:rPr>
                <w:szCs w:val="20"/>
              </w:rPr>
              <w:t>- актов энергетических обследований;</w:t>
            </w:r>
          </w:p>
          <w:p w:rsidR="0039613A" w:rsidRDefault="0039613A" w:rsidP="0039613A">
            <w:pPr>
              <w:pStyle w:val="a3"/>
              <w:ind w:left="0"/>
              <w:rPr>
                <w:szCs w:val="20"/>
              </w:rPr>
            </w:pPr>
            <w:r>
              <w:rPr>
                <w:szCs w:val="20"/>
              </w:rPr>
              <w:t>- установленных нормативов потребления энергоресурсов;</w:t>
            </w:r>
          </w:p>
          <w:p w:rsidR="0039613A" w:rsidRDefault="0039613A" w:rsidP="0039613A">
            <w:pPr>
              <w:pStyle w:val="a3"/>
              <w:ind w:left="0"/>
              <w:rPr>
                <w:szCs w:val="20"/>
              </w:rPr>
            </w:pPr>
            <w:r>
              <w:rPr>
                <w:szCs w:val="20"/>
              </w:rPr>
              <w:t>- сокращение удельных показателей энергопотреб</w:t>
            </w:r>
            <w:r w:rsidR="002F012E">
              <w:rPr>
                <w:szCs w:val="20"/>
              </w:rPr>
              <w:t>ления на 1</w:t>
            </w:r>
            <w:r w:rsidR="002F012E" w:rsidRPr="002F012E">
              <w:rPr>
                <w:szCs w:val="20"/>
              </w:rPr>
              <w:t>0</w:t>
            </w:r>
            <w:r w:rsidR="006D6A7A">
              <w:rPr>
                <w:szCs w:val="20"/>
              </w:rPr>
              <w:t>% по сравнению с 2018</w:t>
            </w:r>
            <w:r>
              <w:rPr>
                <w:szCs w:val="20"/>
              </w:rPr>
              <w:t xml:space="preserve"> годом (базовым годом);</w:t>
            </w:r>
          </w:p>
          <w:p w:rsidR="0039613A" w:rsidRDefault="003B3761" w:rsidP="0039613A">
            <w:pPr>
              <w:pStyle w:val="a3"/>
              <w:ind w:left="0"/>
              <w:rPr>
                <w:szCs w:val="20"/>
              </w:rPr>
            </w:pPr>
            <w:r>
              <w:rPr>
                <w:szCs w:val="20"/>
              </w:rPr>
              <w:t>- снижение затрат местного бюджета на оплату коммунальных ресурсов;</w:t>
            </w:r>
          </w:p>
          <w:p w:rsidR="003B3761" w:rsidRDefault="003B3761" w:rsidP="0039613A">
            <w:pPr>
              <w:pStyle w:val="a3"/>
              <w:ind w:left="0"/>
              <w:rPr>
                <w:szCs w:val="20"/>
              </w:rPr>
            </w:pPr>
            <w:r>
              <w:rPr>
                <w:szCs w:val="20"/>
              </w:rPr>
              <w:t>-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3B3761" w:rsidRPr="0039613A" w:rsidRDefault="003B3761" w:rsidP="0039613A">
            <w:pPr>
              <w:pStyle w:val="a3"/>
              <w:ind w:left="0"/>
              <w:rPr>
                <w:szCs w:val="20"/>
              </w:rPr>
            </w:pPr>
            <w:r>
              <w:rPr>
                <w:szCs w:val="20"/>
              </w:rPr>
              <w:t>- создание муниципальной нормативно – правовой базы по энергоснабжению и стимулированию повышения энергоэффективности.</w:t>
            </w:r>
          </w:p>
        </w:tc>
      </w:tr>
    </w:tbl>
    <w:p w:rsidR="003B3761" w:rsidRDefault="003B3761" w:rsidP="003B3761">
      <w:pPr>
        <w:pStyle w:val="1"/>
        <w:ind w:left="2484"/>
      </w:pPr>
    </w:p>
    <w:p w:rsidR="003B3761" w:rsidRDefault="003B3761" w:rsidP="003B3761"/>
    <w:p w:rsidR="003B3761" w:rsidRDefault="003B3761" w:rsidP="003B3761"/>
    <w:p w:rsidR="003B3761" w:rsidRDefault="003B3761" w:rsidP="003B3761"/>
    <w:p w:rsidR="0038262E" w:rsidRDefault="0038262E" w:rsidP="003B3761"/>
    <w:p w:rsidR="0038262E" w:rsidRDefault="0038262E" w:rsidP="003B3761"/>
    <w:p w:rsidR="0038262E" w:rsidRDefault="0038262E" w:rsidP="003B3761"/>
    <w:p w:rsidR="0038262E" w:rsidRDefault="0038262E" w:rsidP="003B3761"/>
    <w:p w:rsidR="0038262E" w:rsidRDefault="0038262E" w:rsidP="003B3761"/>
    <w:p w:rsidR="000A6173" w:rsidRDefault="000A6173" w:rsidP="003B3761"/>
    <w:p w:rsidR="000A6173" w:rsidRDefault="000A6173" w:rsidP="003B3761"/>
    <w:p w:rsidR="000A6173" w:rsidRDefault="000A6173" w:rsidP="003B3761"/>
    <w:p w:rsidR="000A6173" w:rsidRDefault="000A6173" w:rsidP="003B3761"/>
    <w:p w:rsidR="000A6173" w:rsidRDefault="000A6173" w:rsidP="003B3761"/>
    <w:p w:rsidR="000A6173" w:rsidRPr="003B3761" w:rsidRDefault="000A6173" w:rsidP="003B3761"/>
    <w:p w:rsidR="00EF6BC9" w:rsidRDefault="00EF6BC9" w:rsidP="002770CF">
      <w:pPr>
        <w:pStyle w:val="1"/>
        <w:numPr>
          <w:ilvl w:val="0"/>
          <w:numId w:val="26"/>
        </w:numPr>
      </w:pPr>
      <w:bookmarkStart w:id="9" w:name="_Toc353443707"/>
      <w:r>
        <w:lastRenderedPageBreak/>
        <w:t>Содержание проблемы</w:t>
      </w:r>
      <w:bookmarkEnd w:id="9"/>
    </w:p>
    <w:p w:rsidR="00EF6BC9" w:rsidRDefault="00EF6BC9" w:rsidP="00EF6BC9">
      <w:pPr>
        <w:ind w:firstLine="851"/>
        <w:jc w:val="both"/>
      </w:pPr>
      <w:r>
        <w:t>В настоящее время экономика и бюджетная сфера Елизаветинского сельсовета характеризуется повышенной энергоемкостью.</w:t>
      </w:r>
    </w:p>
    <w:p w:rsidR="00EF6BC9" w:rsidRDefault="00EF6BC9" w:rsidP="00EF6BC9">
      <w:pPr>
        <w:ind w:firstLine="851"/>
        <w:jc w:val="both"/>
      </w:pPr>
      <w:r>
        <w:t>Рост стоимости топливно – энергетических и коммунальных ресурсов приведет к следующим негативным последствиям:</w:t>
      </w:r>
    </w:p>
    <w:p w:rsidR="00EF6BC9" w:rsidRDefault="00EF6BC9" w:rsidP="00EF6BC9">
      <w:pPr>
        <w:ind w:firstLine="851"/>
        <w:jc w:val="both"/>
      </w:pPr>
      <w:r>
        <w:t>- росту затрат предприятий, расположенных на территории Елизаветинского сельсовета, на оплату топливно – энергетических и коммунальных ресурсов, приводящему к снижению рентабельности их деятельности;</w:t>
      </w:r>
    </w:p>
    <w:p w:rsidR="00EF6BC9" w:rsidRDefault="00EF6BC9" w:rsidP="00EF6BC9">
      <w:pPr>
        <w:ind w:firstLine="851"/>
        <w:jc w:val="both"/>
      </w:pPr>
      <w:r>
        <w:t>- росту стоимости жилищно – 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EF6BC9" w:rsidRDefault="00EF6BC9" w:rsidP="00EF6BC9">
      <w:pPr>
        <w:ind w:firstLine="851"/>
        <w:jc w:val="both"/>
      </w:pPr>
      <w: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F6BC9" w:rsidRDefault="00EF6BC9" w:rsidP="00EF6BC9">
      <w:pPr>
        <w:ind w:firstLine="851"/>
        <w:jc w:val="both"/>
      </w:pPr>
      <w:r>
        <w:t xml:space="preserve">- опережающему росту затрат </w:t>
      </w:r>
      <w:r w:rsidR="00913D6F">
        <w:t>на оплату коммунальных ресурсов в расходах на содержание муниципальных учреждений и вызванному этим снижению эффективности оказания услуг.</w:t>
      </w:r>
    </w:p>
    <w:p w:rsidR="00924B5E" w:rsidRDefault="00924B5E" w:rsidP="00EF6BC9">
      <w:pPr>
        <w:ind w:firstLine="851"/>
        <w:jc w:val="both"/>
      </w:pPr>
      <w:r>
        <w:t>Для решения проблемы необходимо осуществление комплекса мер по энергосбережению,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Елизаветинского сельсовета в муниципальных учреждениях, муниципальном унитарном предприятии.</w:t>
      </w:r>
    </w:p>
    <w:p w:rsidR="00013A2B" w:rsidRDefault="00C274B9" w:rsidP="002770CF">
      <w:pPr>
        <w:pStyle w:val="1"/>
        <w:numPr>
          <w:ilvl w:val="0"/>
          <w:numId w:val="26"/>
        </w:numPr>
      </w:pPr>
      <w:bookmarkStart w:id="10" w:name="_Toc353443708"/>
      <w:r>
        <w:t>Оценка исходной ситуации</w:t>
      </w:r>
      <w:bookmarkEnd w:id="10"/>
    </w:p>
    <w:p w:rsidR="00C274B9" w:rsidRDefault="00C274B9" w:rsidP="00C274B9"/>
    <w:p w:rsidR="00C274B9" w:rsidRDefault="00C274B9" w:rsidP="00C274B9">
      <w:pPr>
        <w:ind w:firstLine="851"/>
        <w:jc w:val="both"/>
      </w:pPr>
      <w:r>
        <w:t>На  территории поселения функционирует 1 котельная, установленной мощностью 1,15 кВт., она находится в муниципальной собственности</w:t>
      </w:r>
      <w:r w:rsidR="002F012E">
        <w:t>администрации Чистоозерного района</w:t>
      </w:r>
      <w:r>
        <w:t>. Протяженность  тепловых сетей, находящихся в муниципальной собственности, составляет 1,</w:t>
      </w:r>
      <w:r w:rsidR="00D346AB">
        <w:t>05</w:t>
      </w:r>
      <w:r>
        <w:t xml:space="preserve"> км, водопровода 10 км. </w:t>
      </w:r>
    </w:p>
    <w:p w:rsidR="00D00EC2" w:rsidRDefault="00D00EC2" w:rsidP="00C274B9">
      <w:pPr>
        <w:ind w:firstLine="851"/>
        <w:jc w:val="both"/>
      </w:pPr>
      <w:r>
        <w:t>В котельной ф</w:t>
      </w:r>
      <w:r w:rsidR="002F012E">
        <w:t>ункционирует 2 котла: КВр – 0,6</w:t>
      </w:r>
      <w:r>
        <w:t xml:space="preserve">; КВр – </w:t>
      </w:r>
      <w:r w:rsidR="003B5DA1">
        <w:t xml:space="preserve">0,6. Отапливается </w:t>
      </w:r>
      <w:r w:rsidR="00D346AB">
        <w:t>7</w:t>
      </w:r>
      <w:r>
        <w:t xml:space="preserve"> объект</w:t>
      </w:r>
      <w:r w:rsidR="003B5DA1">
        <w:t>ов</w:t>
      </w:r>
      <w:r>
        <w:t xml:space="preserve">: МОУ Елизаветинская СОШ, МУК Елизаветинский КДЦ, баня, </w:t>
      </w:r>
      <w:r w:rsidR="00E8599A">
        <w:t xml:space="preserve">Елизаветинский </w:t>
      </w:r>
      <w:r>
        <w:t>ФАП</w:t>
      </w:r>
      <w:r w:rsidR="00E8599A">
        <w:t>, администрация Елизаветинского сельсовета</w:t>
      </w:r>
      <w:r w:rsidR="00D346AB">
        <w:t>, магазин, 1 индивидуальный жилой дом</w:t>
      </w:r>
      <w:r>
        <w:t>.</w:t>
      </w:r>
      <w:r w:rsidR="00E8599A">
        <w:t xml:space="preserve"> Теплосчетчики не установлены.</w:t>
      </w:r>
    </w:p>
    <w:p w:rsidR="0068707C" w:rsidRDefault="0068707C" w:rsidP="0068707C">
      <w:pPr>
        <w:autoSpaceDE w:val="0"/>
        <w:autoSpaceDN w:val="0"/>
        <w:adjustRightInd w:val="0"/>
        <w:jc w:val="center"/>
      </w:pPr>
    </w:p>
    <w:p w:rsidR="00E00441" w:rsidRDefault="00D378E9" w:rsidP="00E00441">
      <w:pPr>
        <w:ind w:firstLine="851"/>
        <w:jc w:val="both"/>
      </w:pPr>
      <w:r>
        <w:t xml:space="preserve">Водоснабжение </w:t>
      </w:r>
      <w:r w:rsidR="008A4CA9">
        <w:t>в Елизаветинском сельсовете</w:t>
      </w:r>
      <w:r>
        <w:t xml:space="preserve"> осуществляется по водопроводам </w:t>
      </w:r>
      <w:r w:rsidR="008A4CA9">
        <w:t xml:space="preserve">находящихся в собственности </w:t>
      </w:r>
      <w:r w:rsidR="0013448E">
        <w:t>администрации</w:t>
      </w:r>
      <w:r w:rsidR="002F012E">
        <w:t xml:space="preserve"> Чистоозерного района</w:t>
      </w:r>
      <w:r w:rsidR="0013448E">
        <w:t>, оперативное управление по водоснабжению осуществляет МУП</w:t>
      </w:r>
      <w:r w:rsidR="002F012E">
        <w:t xml:space="preserve"> «КХ Чистоозерное»</w:t>
      </w:r>
      <w:r w:rsidR="0013448E">
        <w:t>.</w:t>
      </w:r>
      <w:r w:rsidR="00E00441">
        <w:t xml:space="preserve"> 8 км водопровода в с.Елизаветинка находится в ветхом состоянии. В 2008 году был проведен капитальный ремонт водопровода в д.Чаячье, замена изношенных труб на металопластик, протяженность </w:t>
      </w:r>
      <w:r w:rsidR="00E00441">
        <w:lastRenderedPageBreak/>
        <w:t xml:space="preserve">водопровода в д.Чаячье составляла 4 км, на данный момент протяженность водопровода в д.Чаячье составляет 2 км.  </w:t>
      </w:r>
    </w:p>
    <w:p w:rsidR="00E00441" w:rsidRDefault="00E00441" w:rsidP="00E00441">
      <w:pPr>
        <w:ind w:firstLine="851"/>
        <w:jc w:val="both"/>
      </w:pPr>
      <w:r>
        <w:t>Водонапорная башня 1 (д.Чаячье)</w:t>
      </w:r>
      <w:r w:rsidR="002F012E">
        <w:t xml:space="preserve"> отключена</w:t>
      </w:r>
      <w:r>
        <w:t>, в с.Елизаветинка</w:t>
      </w:r>
      <w:r w:rsidR="002F012E">
        <w:t xml:space="preserve"> и д.Чаячье</w:t>
      </w:r>
      <w:r>
        <w:t xml:space="preserve"> подача воды в трасу производится через частотный насос.</w:t>
      </w:r>
    </w:p>
    <w:p w:rsidR="00E00441" w:rsidRDefault="00E00441" w:rsidP="00E00441">
      <w:pPr>
        <w:ind w:firstLine="851"/>
        <w:jc w:val="both"/>
      </w:pPr>
      <w:r>
        <w:t>В М</w:t>
      </w:r>
      <w:r w:rsidR="002F012E">
        <w:t>К</w:t>
      </w:r>
      <w:r>
        <w:t xml:space="preserve">ОУ Елизаветинская СОШ установлен счетчик на потребление воды. </w:t>
      </w:r>
    </w:p>
    <w:p w:rsidR="00D378E9" w:rsidRDefault="00D378E9" w:rsidP="00D378E9">
      <w:pPr>
        <w:autoSpaceDE w:val="0"/>
        <w:autoSpaceDN w:val="0"/>
        <w:adjustRightInd w:val="0"/>
        <w:ind w:firstLine="540"/>
        <w:jc w:val="both"/>
      </w:pPr>
    </w:p>
    <w:p w:rsidR="004C62CA" w:rsidRDefault="004C62CA" w:rsidP="004C62CA">
      <w:pPr>
        <w:ind w:firstLine="851"/>
        <w:jc w:val="both"/>
      </w:pPr>
      <w:r>
        <w:t>В социальной сфере Ели</w:t>
      </w:r>
      <w:r w:rsidR="003B6486">
        <w:t xml:space="preserve">заветинского сельсовета действует 4 муниципальных учреждений (образование, здравоохранение, культура). Оплата коммунальных услуг муниципальными учреждениями </w:t>
      </w:r>
      <w:r w:rsidR="00BE2657">
        <w:t xml:space="preserve">обходится бюджету Елизаветинского сельсовета </w:t>
      </w:r>
      <w:r w:rsidR="002F012E">
        <w:t>в 724,7</w:t>
      </w:r>
      <w:r w:rsidR="00BE2657" w:rsidRPr="00472B34">
        <w:t xml:space="preserve"> тыс.руб</w:t>
      </w:r>
      <w:r w:rsidR="002F012E">
        <w:t xml:space="preserve">.. </w:t>
      </w:r>
      <w:r w:rsidR="003E268B">
        <w:t>Для снижения затрат на коммунальные услуги и снижению потребления энергоресурсов администрации Елизаветинского сельсовета и Администрации Чистоозерного района нужно провести ряд мероприятий:</w:t>
      </w:r>
    </w:p>
    <w:p w:rsidR="003E268B" w:rsidRDefault="003E268B" w:rsidP="003E268B">
      <w:pPr>
        <w:pStyle w:val="a3"/>
        <w:numPr>
          <w:ilvl w:val="0"/>
          <w:numId w:val="31"/>
        </w:numPr>
        <w:jc w:val="both"/>
      </w:pPr>
      <w:r>
        <w:t>Установка счетчиков на потребление теплоэнергии и водопотребление.</w:t>
      </w:r>
    </w:p>
    <w:p w:rsidR="003E268B" w:rsidRDefault="003E268B" w:rsidP="003E268B">
      <w:pPr>
        <w:pStyle w:val="a3"/>
        <w:numPr>
          <w:ilvl w:val="0"/>
          <w:numId w:val="31"/>
        </w:numPr>
        <w:jc w:val="both"/>
      </w:pPr>
      <w:r>
        <w:t>Замена старых изношенных окон на новые теплосберегающие.</w:t>
      </w:r>
    </w:p>
    <w:p w:rsidR="003E268B" w:rsidRDefault="003E268B" w:rsidP="003E268B">
      <w:pPr>
        <w:pStyle w:val="a3"/>
        <w:numPr>
          <w:ilvl w:val="0"/>
          <w:numId w:val="31"/>
        </w:numPr>
        <w:jc w:val="both"/>
      </w:pPr>
      <w:r>
        <w:t>Капитальный ремонт системы теплоснабжения в учреждениях.</w:t>
      </w:r>
    </w:p>
    <w:p w:rsidR="003E268B" w:rsidRDefault="003E268B" w:rsidP="003E268B">
      <w:pPr>
        <w:pStyle w:val="a3"/>
        <w:numPr>
          <w:ilvl w:val="0"/>
          <w:numId w:val="31"/>
        </w:numPr>
        <w:jc w:val="both"/>
      </w:pPr>
      <w:r>
        <w:t>Ремонт электрооборудования и переход на энергосберегающие лампы.</w:t>
      </w:r>
    </w:p>
    <w:p w:rsidR="003E268B" w:rsidRDefault="002F0464" w:rsidP="003E268B">
      <w:pPr>
        <w:ind w:firstLine="851"/>
        <w:jc w:val="both"/>
      </w:pPr>
      <w:r>
        <w:t>Жилищный фонд относится к наиболее капиталоемким отраслям экономики Елизаветинского сельсовета. Общая площадь жилищного фонда Елизаветинск</w:t>
      </w:r>
      <w:r w:rsidR="002F012E">
        <w:t>ого сельсовета составляет 10,4</w:t>
      </w:r>
      <w:r>
        <w:t xml:space="preserve"> тыс.кв.м. 170 домов, в том числе в </w:t>
      </w:r>
      <w:r w:rsidR="002F012E">
        <w:t>муниципальной собственности 2,2</w:t>
      </w:r>
      <w:r>
        <w:t xml:space="preserve"> тыс.кв.м.</w:t>
      </w:r>
      <w:r w:rsidR="002F012E">
        <w:t>38</w:t>
      </w:r>
      <w:r>
        <w:t xml:space="preserve"> домов.</w:t>
      </w:r>
    </w:p>
    <w:p w:rsidR="00B76225" w:rsidRDefault="002F0464" w:rsidP="003E268B">
      <w:pPr>
        <w:ind w:firstLine="851"/>
        <w:jc w:val="both"/>
      </w:pPr>
      <w:r>
        <w:t xml:space="preserve">Рынок услуг в сфере жилищного комплекса представляет </w:t>
      </w:r>
      <w:r w:rsidR="00B76225">
        <w:t>администрация Елизаветинского сельсовета.</w:t>
      </w:r>
    </w:p>
    <w:p w:rsidR="002F0464" w:rsidRDefault="002F0464" w:rsidP="003E268B">
      <w:pPr>
        <w:ind w:firstLine="851"/>
        <w:jc w:val="both"/>
      </w:pPr>
      <w:r>
        <w:t>Основной задачей в жилищном фонде является реализация комплекса мер, направленных на проведение показателей энергоемкости к современным требованиям, поэтапной реализации проектов высокой энергетической эффективности на объектах муниципальной собственности.</w:t>
      </w:r>
    </w:p>
    <w:p w:rsidR="002F0464" w:rsidRDefault="00F23E05" w:rsidP="003E268B">
      <w:pPr>
        <w:ind w:firstLine="851"/>
        <w:jc w:val="both"/>
      </w:pPr>
      <w:r>
        <w:t>В результате проведения данных мероприятий темп роста стоимости коммунальных услуг для граждан, проживающих в муниципальном жилищном фонде, не должен превысить индекса потребительских цен за соответствующий период.</w:t>
      </w:r>
    </w:p>
    <w:p w:rsidR="00256D64" w:rsidRDefault="00256D64" w:rsidP="003E268B">
      <w:pPr>
        <w:ind w:firstLine="851"/>
        <w:jc w:val="both"/>
      </w:pPr>
      <w: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256D64" w:rsidRDefault="00256D64" w:rsidP="003E268B">
      <w:pPr>
        <w:ind w:firstLine="851"/>
        <w:jc w:val="both"/>
      </w:pPr>
      <w:r>
        <w:t>Для создания условий выполнения энергосберегающих мероприятий в муниципальном жилищном фонде необходимо:</w:t>
      </w:r>
    </w:p>
    <w:p w:rsidR="00256D64" w:rsidRDefault="00256D64" w:rsidP="003E268B">
      <w:pPr>
        <w:ind w:firstLine="851"/>
        <w:jc w:val="both"/>
      </w:pPr>
      <w:r>
        <w:t>- принять меры по приватизации муниципального жилищного фонда, в том числе за счет увеличения платы за наем;</w:t>
      </w:r>
    </w:p>
    <w:p w:rsidR="00256D64" w:rsidRDefault="00256D64" w:rsidP="003E268B">
      <w:pPr>
        <w:ind w:firstLine="851"/>
        <w:jc w:val="both"/>
      </w:pPr>
      <w:r>
        <w:lastRenderedPageBreak/>
        <w:t xml:space="preserve">- обеспечить в рамках муниципального заказа </w:t>
      </w:r>
      <w:r w:rsidR="00567AC2">
        <w:t>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567AC2" w:rsidRDefault="00567AC2" w:rsidP="003E268B">
      <w:pPr>
        <w:ind w:firstLine="851"/>
        <w:jc w:val="both"/>
      </w:pPr>
      <w:r>
        <w:t xml:space="preserve">- сформировать систему муниципальных нормативных правовых актов, стимулирующих энергосбережение в жилищном фонде, в том числе </w:t>
      </w:r>
      <w:r w:rsidR="00A0100E">
        <w:t>при установлении нормативов потребления коммунальных ресурсов;</w:t>
      </w:r>
    </w:p>
    <w:p w:rsidR="00A0100E" w:rsidRDefault="00A0100E" w:rsidP="003E268B">
      <w:pPr>
        <w:ind w:firstLine="851"/>
        <w:jc w:val="both"/>
      </w:pPr>
      <w:r>
        <w:t xml:space="preserve">- создать условия для обеспечения </w:t>
      </w:r>
      <w:r w:rsidR="0079382E">
        <w:t>жилищного фонда муниципального образования приборами учета коммунальных ресурсов и устройствами регулирования потребления тепловой энергии, перехода на расчеты между населением и поставщиками коммунальных ресурсов исходя из показаний приборов учета;</w:t>
      </w:r>
    </w:p>
    <w:p w:rsidR="0079382E" w:rsidRDefault="0079382E" w:rsidP="003E268B">
      <w:pPr>
        <w:ind w:firstLine="851"/>
        <w:jc w:val="both"/>
      </w:pPr>
      <w:r>
        <w:t>- обеспечить доступ населения муниципального образования к информации по энергосбережению.</w:t>
      </w:r>
    </w:p>
    <w:p w:rsidR="00F23E05" w:rsidRDefault="00F23E05" w:rsidP="003E268B">
      <w:pPr>
        <w:ind w:firstLine="851"/>
        <w:jc w:val="both"/>
      </w:pPr>
    </w:p>
    <w:tbl>
      <w:tblPr>
        <w:tblW w:w="5644" w:type="dxa"/>
        <w:jc w:val="center"/>
        <w:tblInd w:w="90" w:type="dxa"/>
        <w:tblLook w:val="04A0"/>
      </w:tblPr>
      <w:tblGrid>
        <w:gridCol w:w="1609"/>
        <w:gridCol w:w="1075"/>
        <w:gridCol w:w="936"/>
        <w:gridCol w:w="1088"/>
        <w:gridCol w:w="936"/>
      </w:tblGrid>
      <w:tr w:rsidR="0079382E" w:rsidRPr="00370179" w:rsidTr="00B76225">
        <w:trPr>
          <w:trHeight w:val="300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  <w:r w:rsidR="00382482" w:rsidRPr="00B76225">
              <w:rPr>
                <w:color w:val="000000"/>
                <w:sz w:val="24"/>
              </w:rPr>
              <w:t>г.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  <w:r w:rsidR="00382482" w:rsidRPr="00B76225">
              <w:rPr>
                <w:color w:val="000000"/>
                <w:sz w:val="24"/>
              </w:rPr>
              <w:t>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  <w:r w:rsidR="00382482" w:rsidRPr="00B76225">
              <w:rPr>
                <w:color w:val="000000"/>
                <w:sz w:val="24"/>
              </w:rPr>
              <w:t>г.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сельсовет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55" w:rsidRPr="00B76225" w:rsidRDefault="00B76225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8" w:rsidRPr="00B76225" w:rsidRDefault="00B76225" w:rsidP="000236B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1426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2E" w:rsidRPr="00B76225" w:rsidRDefault="0079382E" w:rsidP="00B76225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 xml:space="preserve">ФАП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7282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КДЦ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3702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Уличное освещение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ЧС - 1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B7622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868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ЧС - 2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619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ЧС - 41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2365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ЧС - 76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551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ЧС - 79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539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ЧС - 13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B76225" w:rsidP="0037017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2E" w:rsidRPr="00B76225" w:rsidRDefault="0079382E" w:rsidP="00370179">
            <w:pPr>
              <w:rPr>
                <w:color w:val="000000"/>
                <w:sz w:val="24"/>
              </w:rPr>
            </w:pPr>
            <w:r w:rsidRPr="00B76225">
              <w:rPr>
                <w:color w:val="000000"/>
                <w:sz w:val="24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D67113" w:rsidP="00CC47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D67113" w:rsidP="000859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D67113" w:rsidP="00370179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4942               </w:t>
            </w:r>
          </w:p>
        </w:tc>
      </w:tr>
      <w:tr w:rsidR="0079382E" w:rsidRPr="00370179" w:rsidTr="00B76225">
        <w:trPr>
          <w:trHeight w:val="300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82E" w:rsidRPr="00B76225" w:rsidRDefault="0079382E" w:rsidP="00370179">
            <w:pPr>
              <w:rPr>
                <w:b/>
                <w:bCs/>
                <w:color w:val="000000"/>
                <w:sz w:val="24"/>
              </w:rPr>
            </w:pPr>
            <w:r w:rsidRPr="00B76225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D67113" w:rsidP="00CC47A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19376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D67113" w:rsidP="0008595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2E" w:rsidRPr="00B76225" w:rsidRDefault="00D67113" w:rsidP="00370179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17352</w:t>
            </w:r>
          </w:p>
        </w:tc>
      </w:tr>
    </w:tbl>
    <w:p w:rsidR="00370179" w:rsidRDefault="00370179" w:rsidP="00C274B9">
      <w:pPr>
        <w:ind w:firstLine="851"/>
        <w:jc w:val="both"/>
        <w:sectPr w:rsidR="00370179" w:rsidSect="0079382E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32EA" w:rsidRDefault="008B32EA" w:rsidP="003D1A03">
      <w:pPr>
        <w:pStyle w:val="1"/>
        <w:numPr>
          <w:ilvl w:val="0"/>
          <w:numId w:val="26"/>
        </w:numPr>
      </w:pPr>
      <w:bookmarkStart w:id="11" w:name="_Toc353443709"/>
      <w:r w:rsidRPr="003D1A03">
        <w:lastRenderedPageBreak/>
        <w:t>Цели  и задачи Программы</w:t>
      </w:r>
      <w:bookmarkEnd w:id="11"/>
    </w:p>
    <w:p w:rsidR="00CA30E5" w:rsidRDefault="0079382E" w:rsidP="00DF12F0">
      <w:pPr>
        <w:autoSpaceDE w:val="0"/>
        <w:autoSpaceDN w:val="0"/>
        <w:adjustRightInd w:val="0"/>
        <w:ind w:firstLine="851"/>
        <w:jc w:val="both"/>
      </w:pPr>
      <w:r>
        <w:t xml:space="preserve">Основными целями Программы являются повышение эффективности использования топливно – энергетических ресурсов в Елизаветинском сельсовете и обеспечение энергетической безопасности с учетом стратегии </w:t>
      </w:r>
      <w:r w:rsidR="00DF12F0">
        <w:t>долгосрочного развития, создание условий для перевода экономики и бюджетной сферы района на энергосберегающий путь развития.</w:t>
      </w:r>
    </w:p>
    <w:p w:rsidR="00DF12F0" w:rsidRDefault="00DF12F0" w:rsidP="00DF12F0">
      <w:pPr>
        <w:autoSpaceDE w:val="0"/>
        <w:autoSpaceDN w:val="0"/>
        <w:adjustRightInd w:val="0"/>
        <w:ind w:firstLine="851"/>
        <w:jc w:val="both"/>
      </w:pPr>
      <w:r>
        <w:t>Для достижения поставленных целей в ходе реализации Программы необходимо решить следующие задачи:</w:t>
      </w:r>
    </w:p>
    <w:p w:rsidR="00DF12F0" w:rsidRDefault="00DF12F0" w:rsidP="00DF12F0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Модернизация существующих мощностей производства, передачи и потребления энергетических ресурсов;</w:t>
      </w:r>
    </w:p>
    <w:p w:rsidR="00382482" w:rsidRDefault="00382482" w:rsidP="00382482">
      <w:pPr>
        <w:autoSpaceDE w:val="0"/>
        <w:autoSpaceDN w:val="0"/>
        <w:adjustRightInd w:val="0"/>
        <w:ind w:firstLine="851"/>
        <w:jc w:val="both"/>
      </w:pPr>
      <w:r>
        <w:t>Для достижения указанной цели необходимо решить следующие основные задачи:</w:t>
      </w:r>
    </w:p>
    <w:p w:rsidR="00382482" w:rsidRDefault="00382482" w:rsidP="00382482">
      <w:pPr>
        <w:autoSpaceDE w:val="0"/>
        <w:autoSpaceDN w:val="0"/>
        <w:adjustRightInd w:val="0"/>
        <w:ind w:firstLine="851"/>
        <w:jc w:val="both"/>
      </w:pPr>
      <w:r>
        <w:t>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требованиям федеральных нормативных актов, и обеспечить их соблюдение;</w:t>
      </w:r>
    </w:p>
    <w:p w:rsidR="00382482" w:rsidRDefault="00382482" w:rsidP="00382482">
      <w:pPr>
        <w:autoSpaceDE w:val="0"/>
        <w:autoSpaceDN w:val="0"/>
        <w:adjustRightInd w:val="0"/>
        <w:ind w:firstLine="851"/>
        <w:jc w:val="both"/>
      </w:pPr>
      <w:r>
        <w:t>- сократить непроизводительный расход энергоресурсов за счет внедрения системы перспективных технических регламентов, отраслевых стандартов и норм расхода энергоресурсов;</w:t>
      </w:r>
    </w:p>
    <w:p w:rsidR="00B6766D" w:rsidRDefault="00382482" w:rsidP="00D67113">
      <w:pPr>
        <w:autoSpaceDE w:val="0"/>
        <w:autoSpaceDN w:val="0"/>
        <w:adjustRightInd w:val="0"/>
        <w:ind w:firstLine="851"/>
        <w:jc w:val="both"/>
      </w:pPr>
      <w:r>
        <w:t xml:space="preserve">- обеспечить наличие </w:t>
      </w:r>
      <w:r w:rsidR="0060003B">
        <w:t>у всех энерг</w:t>
      </w:r>
      <w:r w:rsidR="000C4EB0">
        <w:t>о</w:t>
      </w:r>
      <w:r w:rsidR="0060003B">
        <w:t>снабжающих организаций нормативов потерь, расходов и запасов при выработке и передаче тепловой и электрической энергии;</w:t>
      </w:r>
    </w:p>
    <w:p w:rsidR="0056338B" w:rsidRDefault="0056338B" w:rsidP="00382482">
      <w:pPr>
        <w:autoSpaceDE w:val="0"/>
        <w:autoSpaceDN w:val="0"/>
        <w:adjustRightInd w:val="0"/>
        <w:ind w:firstLine="851"/>
        <w:jc w:val="both"/>
      </w:pPr>
      <w:r>
        <w:t>2. Снижение затрат на потребление энергетических ресурсов, в том числе в социальной сфере, жилищном – коммунальном хозяйстве, включая население Елизаветинского сельсовета, путем внедрения энергосберегающих осветительных приборов, энергоэффективного оборудования и технологий.</w:t>
      </w:r>
    </w:p>
    <w:p w:rsidR="0056338B" w:rsidRDefault="0056338B" w:rsidP="00382482">
      <w:pPr>
        <w:autoSpaceDE w:val="0"/>
        <w:autoSpaceDN w:val="0"/>
        <w:adjustRightInd w:val="0"/>
        <w:ind w:firstLine="851"/>
        <w:jc w:val="both"/>
      </w:pPr>
      <w:r>
        <w:t>Для решения данной задачи необходимо:</w:t>
      </w:r>
    </w:p>
    <w:p w:rsidR="0056338B" w:rsidRDefault="0056338B" w:rsidP="00382482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A84163">
        <w:t>оснастить приборами учета коммунальных ресурсов и устройствами регулирования потребления тепловой энергии все муниципальные учреждения, а также перейти на расчеты между организациями муниципальной бюджетной сферы и поставщиками коммунальных ресурсов только по показаниям приборов учета;</w:t>
      </w:r>
    </w:p>
    <w:p w:rsidR="00A84163" w:rsidRDefault="00A84163" w:rsidP="00382482">
      <w:pPr>
        <w:autoSpaceDE w:val="0"/>
        <w:autoSpaceDN w:val="0"/>
        <w:adjustRightInd w:val="0"/>
        <w:ind w:firstLine="851"/>
        <w:jc w:val="both"/>
      </w:pPr>
      <w:r>
        <w:t>- обеспечить ведение топливно – энергетических балансов муниципальными учреждениями, получающими поддержку из бюджета;</w:t>
      </w:r>
    </w:p>
    <w:p w:rsidR="00A84163" w:rsidRDefault="00A84163" w:rsidP="00382482">
      <w:pPr>
        <w:autoSpaceDE w:val="0"/>
        <w:autoSpaceDN w:val="0"/>
        <w:adjustRightInd w:val="0"/>
        <w:ind w:firstLine="851"/>
        <w:jc w:val="both"/>
      </w:pPr>
      <w:r>
        <w:t>- разработать методику нормирования и установления обоснованных нормативов и лимитов энергопотребления в муниципальных учреждениях и предприятиях;</w:t>
      </w:r>
    </w:p>
    <w:p w:rsidR="00FE22E1" w:rsidRDefault="00A84163" w:rsidP="00FE22E1">
      <w:pPr>
        <w:autoSpaceDE w:val="0"/>
        <w:autoSpaceDN w:val="0"/>
        <w:adjustRightInd w:val="0"/>
        <w:ind w:firstLine="851"/>
        <w:jc w:val="both"/>
      </w:pPr>
      <w:r>
        <w:t>Учитывать показатели энергоэффективности серийно производимых приборов и оборудования, при закупках для муниципальных нужд.</w:t>
      </w:r>
    </w:p>
    <w:p w:rsidR="00FE22E1" w:rsidRDefault="00FE22E1" w:rsidP="00FE22E1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</w:pPr>
      <w:r>
        <w:t xml:space="preserve">Внедрение современных технологий энергосбережения на предприятиях путем реализации инвестиционных проектов и программ в области повышения энергоэффективности и </w:t>
      </w:r>
      <w:r>
        <w:lastRenderedPageBreak/>
        <w:t>энергосбережения. Для выполнения данной задачи необходимо организовать работу по:</w:t>
      </w:r>
    </w:p>
    <w:p w:rsidR="00FE22E1" w:rsidRDefault="002A2E94" w:rsidP="00FE22E1">
      <w:pPr>
        <w:autoSpaceDE w:val="0"/>
        <w:autoSpaceDN w:val="0"/>
        <w:adjustRightInd w:val="0"/>
        <w:ind w:left="851"/>
        <w:jc w:val="both"/>
      </w:pPr>
      <w:r>
        <w:t>- проведению энергетических обследований, составлению энергетических паспортов во всех органах местного самоуправления, муниципа</w:t>
      </w:r>
      <w:r w:rsidR="00D67113">
        <w:t>льных учреждениях</w:t>
      </w:r>
      <w:r>
        <w:t>;</w:t>
      </w:r>
    </w:p>
    <w:p w:rsidR="002A2E94" w:rsidRDefault="002A2E94" w:rsidP="00FE22E1">
      <w:pPr>
        <w:autoSpaceDE w:val="0"/>
        <w:autoSpaceDN w:val="0"/>
        <w:adjustRightInd w:val="0"/>
        <w:ind w:left="851"/>
        <w:jc w:val="both"/>
      </w:pPr>
      <w:r>
        <w:t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домов, осуществляемом с участием бюджетных средств.</w:t>
      </w:r>
    </w:p>
    <w:p w:rsidR="002A2E94" w:rsidRDefault="002A2E94" w:rsidP="002A2E94">
      <w:pPr>
        <w:autoSpaceDE w:val="0"/>
        <w:autoSpaceDN w:val="0"/>
        <w:adjustRightInd w:val="0"/>
        <w:jc w:val="both"/>
      </w:pPr>
    </w:p>
    <w:p w:rsidR="002A2E94" w:rsidRDefault="002A2E94" w:rsidP="002A2E94">
      <w:pPr>
        <w:pStyle w:val="1"/>
        <w:numPr>
          <w:ilvl w:val="0"/>
          <w:numId w:val="35"/>
        </w:numPr>
        <w:jc w:val="center"/>
      </w:pPr>
      <w:bookmarkStart w:id="12" w:name="_Toc353443710"/>
      <w:r>
        <w:t>Оценка социально – экономической эффективности реализации Программы</w:t>
      </w:r>
      <w:bookmarkEnd w:id="12"/>
    </w:p>
    <w:p w:rsidR="002A2E94" w:rsidRDefault="002A2E94" w:rsidP="00DC26EC">
      <w:pPr>
        <w:ind w:firstLine="851"/>
        <w:jc w:val="both"/>
      </w:pPr>
      <w:r>
        <w:t>В ходе реализации Программы планируется достичь следующих результатов:</w:t>
      </w:r>
    </w:p>
    <w:p w:rsidR="002A2E94" w:rsidRDefault="002A2E94" w:rsidP="00DC26EC">
      <w:pPr>
        <w:ind w:firstLine="851"/>
        <w:jc w:val="both"/>
      </w:pPr>
      <w:r>
        <w:t>- нали</w:t>
      </w:r>
      <w:r w:rsidR="00D67113">
        <w:t>чия в муниципальных учреждениях: энергетических паспортов</w:t>
      </w:r>
      <w:r>
        <w:t>; актов энергетических обследований установленных нормативов и лимитов энергопотребления</w:t>
      </w:r>
      <w:r w:rsidR="00DC26EC">
        <w:t xml:space="preserve"> на уровне 100% от общего количества организаций;</w:t>
      </w:r>
    </w:p>
    <w:p w:rsidR="00DC26EC" w:rsidRDefault="00DC26EC" w:rsidP="00DC26EC">
      <w:pPr>
        <w:ind w:firstLine="851"/>
        <w:jc w:val="both"/>
      </w:pPr>
      <w:r>
        <w:t>- сокращение удельных показателей энергоемкости и энергопотребления предприятий и организаций на территории муниципального образования н</w:t>
      </w:r>
      <w:r w:rsidR="00D67113">
        <w:t>а 10% по сравнению с 2018</w:t>
      </w:r>
      <w:r>
        <w:t xml:space="preserve"> годом (базовым);</w:t>
      </w:r>
    </w:p>
    <w:p w:rsidR="00DC26EC" w:rsidRDefault="00DC26EC" w:rsidP="00DC26EC">
      <w:pPr>
        <w:ind w:firstLine="851"/>
        <w:jc w:val="both"/>
      </w:pPr>
      <w:r>
        <w:t>- снижения относительных затрат местного бюджета на оплату коммунальных ресурсов. Реализация программных мероприятий даст дополнительные эффекты в виде:</w:t>
      </w:r>
    </w:p>
    <w:p w:rsidR="00DC26EC" w:rsidRDefault="00DC26EC" w:rsidP="00DC26EC">
      <w:pPr>
        <w:ind w:firstLine="851"/>
        <w:jc w:val="both"/>
      </w:pPr>
      <w:r>
        <w:t>- формирование действующего механизма управления потреблением топливно – 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DC26EC" w:rsidRDefault="00DC26EC" w:rsidP="00DC26EC">
      <w:pPr>
        <w:ind w:firstLine="851"/>
        <w:jc w:val="both"/>
      </w:pPr>
      <w:r>
        <w:t>- снижения затрат на энергопотребление организаций бюджетной сферы, населения и муниципальных предприятий в результате реализации энергосберегающих мероприятий;</w:t>
      </w:r>
    </w:p>
    <w:p w:rsidR="00DC26EC" w:rsidRDefault="00DC26EC" w:rsidP="00DC26EC">
      <w:pPr>
        <w:ind w:firstLine="851"/>
        <w:jc w:val="both"/>
      </w:pPr>
      <w:r>
        <w:t>- подготовки специалистов по внедрению и эксплуатации энергосберегающих систем и энергоэффективного оборудования;</w:t>
      </w:r>
    </w:p>
    <w:p w:rsidR="00DC26EC" w:rsidRDefault="00DC26EC" w:rsidP="00DC26EC">
      <w:pPr>
        <w:ind w:firstLine="851"/>
        <w:jc w:val="both"/>
      </w:pPr>
      <w:r>
        <w:t>- создания условий для принятия долгосрочных прграмм энергосбережения, разработки и ведения топливно – энергетических балансов;</w:t>
      </w:r>
    </w:p>
    <w:p w:rsidR="00DC26EC" w:rsidRDefault="00DC26EC" w:rsidP="00DC26EC">
      <w:pPr>
        <w:ind w:firstLine="851"/>
        <w:jc w:val="both"/>
      </w:pPr>
      <w:r>
        <w:t xml:space="preserve">- </w:t>
      </w:r>
      <w:r w:rsidR="003C0167">
        <w:t>создание условий для развития рынка товаров и услуг в сфере энергосбережения;</w:t>
      </w:r>
    </w:p>
    <w:p w:rsidR="003C0167" w:rsidRDefault="003C0167" w:rsidP="00DC26EC">
      <w:pPr>
        <w:ind w:firstLine="851"/>
        <w:jc w:val="both"/>
      </w:pPr>
      <w:r>
        <w:t>- внедрения в строительство современных энергоэффективных решений на стадии проектирования; применения энергоэффективных строительных материалов, технологий и конструкций, системы экспертизы энергосбережения.</w:t>
      </w:r>
    </w:p>
    <w:p w:rsidR="003C0167" w:rsidRDefault="003C0167" w:rsidP="00DC26EC">
      <w:pPr>
        <w:ind w:firstLine="851"/>
        <w:jc w:val="both"/>
      </w:pPr>
      <w:r>
        <w:lastRenderedPageBreak/>
        <w:t>Повышение эффективности использования энергоресурсов, развитие всех отраслей по энергосберегающему пути будет происходить в том случае, если в каждой организации и в каждом домохозяйстве будут проводиться мероприятия по энергосбережению.</w:t>
      </w:r>
    </w:p>
    <w:p w:rsidR="004120D3" w:rsidRDefault="004120D3" w:rsidP="00DC26EC">
      <w:pPr>
        <w:ind w:firstLine="851"/>
        <w:jc w:val="both"/>
      </w:pPr>
    </w:p>
    <w:p w:rsidR="003C0167" w:rsidRDefault="00EA1AA4" w:rsidP="00DC26EC">
      <w:pPr>
        <w:ind w:firstLine="851"/>
        <w:jc w:val="both"/>
      </w:pPr>
      <w:r>
        <w:t>Эффективность от реализации плана действий по решению задач, достижению показателей энергосбережения получается в следующем:</w:t>
      </w:r>
    </w:p>
    <w:p w:rsidR="00EA1AA4" w:rsidRDefault="00EA1AA4" w:rsidP="00EA1AA4">
      <w:pPr>
        <w:pStyle w:val="a3"/>
        <w:numPr>
          <w:ilvl w:val="0"/>
          <w:numId w:val="41"/>
        </w:numPr>
        <w:jc w:val="both"/>
      </w:pPr>
      <w:r>
        <w:t>Теплоснабжение:</w:t>
      </w:r>
    </w:p>
    <w:p w:rsidR="00F119E6" w:rsidRDefault="00D67113" w:rsidP="00F119E6">
      <w:pPr>
        <w:ind w:left="851"/>
        <w:jc w:val="both"/>
      </w:pPr>
      <w:r>
        <w:t>1.1</w:t>
      </w:r>
      <w:r w:rsidR="00F119E6">
        <w:t>. Установка теплосчетчиков – сокращение оплаты за отопление в муниципальных учреждениях на 20% это составляет 140 Гкал.</w:t>
      </w:r>
      <w:r>
        <w:t>, что в денежном выражении – 308,0</w:t>
      </w:r>
      <w:r w:rsidR="00F119E6">
        <w:t xml:space="preserve"> тыс.руб.</w:t>
      </w:r>
    </w:p>
    <w:p w:rsidR="00472B34" w:rsidRDefault="00D67113" w:rsidP="00D67113">
      <w:pPr>
        <w:pStyle w:val="a3"/>
        <w:ind w:left="1276"/>
        <w:jc w:val="both"/>
      </w:pPr>
      <w:r>
        <w:t>2.</w:t>
      </w:r>
      <w:r w:rsidR="00472B34">
        <w:t>Жилищный фонд и социальная сфера:</w:t>
      </w:r>
    </w:p>
    <w:p w:rsidR="00472B34" w:rsidRDefault="00D67113" w:rsidP="00D67113">
      <w:pPr>
        <w:pStyle w:val="a3"/>
        <w:jc w:val="both"/>
      </w:pPr>
      <w:r>
        <w:t>2.1.</w:t>
      </w:r>
      <w:r w:rsidR="00472B34">
        <w:t>Замена окон в учреждении культуры и администрации – снижение потерь тепла в зданиях на 30%.</w:t>
      </w:r>
    </w:p>
    <w:p w:rsidR="00472B34" w:rsidRDefault="00D67113" w:rsidP="00D67113">
      <w:pPr>
        <w:ind w:left="360"/>
        <w:jc w:val="both"/>
      </w:pPr>
      <w:r>
        <w:t xml:space="preserve">     2.2.</w:t>
      </w:r>
      <w:r w:rsidR="00472B34">
        <w:t>Ремонт печного отопления – снижения потребления твердого топлива на 10% в каждом ж</w:t>
      </w:r>
      <w:r w:rsidR="00C7636D">
        <w:t>илом доме, в денежном выражении от 1,5 до 2,0 тыс.руб. в каждом домовладении.</w:t>
      </w:r>
    </w:p>
    <w:p w:rsidR="003C0167" w:rsidRDefault="003C0167" w:rsidP="003C0167">
      <w:pPr>
        <w:pStyle w:val="1"/>
        <w:numPr>
          <w:ilvl w:val="0"/>
          <w:numId w:val="37"/>
        </w:numPr>
      </w:pPr>
      <w:bookmarkStart w:id="13" w:name="_Toc353443711"/>
      <w:r>
        <w:t>Механизм реализации и порядок контроля за ходом реализации Программы</w:t>
      </w:r>
      <w:bookmarkEnd w:id="13"/>
    </w:p>
    <w:p w:rsidR="003C0167" w:rsidRDefault="003C0167" w:rsidP="003C0167"/>
    <w:p w:rsidR="003C0167" w:rsidRDefault="003C0167" w:rsidP="00246027">
      <w:pPr>
        <w:ind w:firstLine="851"/>
        <w:jc w:val="both"/>
      </w:pPr>
      <w:r>
        <w:t>Реализация Программы обеспечивается за счет проведения программных мероприятий на следующих уровнях:</w:t>
      </w:r>
    </w:p>
    <w:p w:rsidR="003C0167" w:rsidRDefault="003C0167" w:rsidP="00246027">
      <w:pPr>
        <w:ind w:firstLine="851"/>
        <w:jc w:val="both"/>
      </w:pPr>
      <w:r>
        <w:t>- предприятий и организаций;</w:t>
      </w:r>
    </w:p>
    <w:p w:rsidR="003C0167" w:rsidRDefault="003C0167" w:rsidP="00246027">
      <w:pPr>
        <w:ind w:firstLine="851"/>
        <w:jc w:val="both"/>
      </w:pPr>
      <w:r>
        <w:t>- орган местного самоуправления.</w:t>
      </w:r>
    </w:p>
    <w:p w:rsidR="003C0167" w:rsidRDefault="00246027" w:rsidP="00246027">
      <w:pPr>
        <w:ind w:firstLine="851"/>
        <w:jc w:val="both"/>
      </w:pPr>
      <w:r>
        <w:t>Управление Программой в бюджетных учреждениях и муниципальном предприятии осуществляется в основном административными (организационно – распорядительными) методами в сочетании с использованием экономических стимулов и мер морального поощрения персонала.</w:t>
      </w:r>
    </w:p>
    <w:p w:rsidR="00246027" w:rsidRDefault="00246027" w:rsidP="00246027">
      <w:pPr>
        <w:ind w:firstLine="851"/>
        <w:jc w:val="both"/>
      </w:pPr>
      <w:r>
        <w:t>Финансирование программных мероприятий осуществляется из бюджета Елизаветинского сельсовета, бюджета Чистоозерного района и бюджета Новосибирской области за счет средств, предусмотренных на реализацию программных мероприятий по энергосбережению.</w:t>
      </w:r>
    </w:p>
    <w:p w:rsidR="00246027" w:rsidRDefault="00246027" w:rsidP="00246027">
      <w:pPr>
        <w:ind w:firstLine="851"/>
        <w:jc w:val="both"/>
      </w:pPr>
      <w:r>
        <w:t>Отбор исполнителей для выполнения работ по реализации программных мероприятий производится администрацией Елизаветинского сельсовета в установленном для размещения муниципальных заказов порядке. При подготовке и согласовании муниципальной программы социально – экономического развития отрасли вопросы управления энергосбережением должны быть выделены в отдельный раздел.</w:t>
      </w:r>
    </w:p>
    <w:p w:rsidR="00246027" w:rsidRDefault="00087CAA" w:rsidP="00246027">
      <w:pPr>
        <w:ind w:firstLine="851"/>
        <w:jc w:val="both"/>
      </w:pPr>
      <w:r>
        <w:t>Размещение заказов на поставки товаров, выполнение работ, оказание услуг</w:t>
      </w:r>
      <w:r w:rsidR="00B80902">
        <w:t xml:space="preserve"> для муниципальных нужд производится с обязательным учетом требований действующего законодательства и принятых органами </w:t>
      </w:r>
      <w:r w:rsidR="00B80902">
        <w:lastRenderedPageBreak/>
        <w:t xml:space="preserve">государственной власти и местного самоуправления </w:t>
      </w:r>
      <w:r w:rsidR="00F65891">
        <w:t>рекомендаций по обеспечению энергосберегающих характеристик закупаемой продукции.</w:t>
      </w:r>
    </w:p>
    <w:p w:rsidR="00F65891" w:rsidRDefault="00F65891" w:rsidP="00246027">
      <w:pPr>
        <w:ind w:firstLine="851"/>
        <w:jc w:val="both"/>
      </w:pPr>
      <w:r>
        <w:t>Учреждения и организации в сроки, установленные администрацией Елизаветинского сельсовета, направляют в адрес последней:</w:t>
      </w:r>
    </w:p>
    <w:p w:rsidR="00F65891" w:rsidRDefault="00F65891" w:rsidP="00246027">
      <w:pPr>
        <w:ind w:firstLine="851"/>
        <w:jc w:val="both"/>
      </w:pPr>
      <w:r>
        <w:t>- информацию о реализации программных мероприятий;</w:t>
      </w:r>
    </w:p>
    <w:p w:rsidR="00F65891" w:rsidRDefault="00F65891" w:rsidP="00246027">
      <w:pPr>
        <w:ind w:firstLine="851"/>
        <w:jc w:val="both"/>
      </w:pPr>
      <w:r>
        <w:t>- ежегодные доклады о ходе реализации программных мероприятий и эффективности использования финансовых средств.</w:t>
      </w:r>
    </w:p>
    <w:p w:rsidR="00F65891" w:rsidRDefault="00F65891" w:rsidP="00246027">
      <w:pPr>
        <w:ind w:firstLine="851"/>
        <w:jc w:val="both"/>
      </w:pPr>
      <w:r>
        <w:t>Ежегодные доклады должны содержать:</w:t>
      </w:r>
    </w:p>
    <w:p w:rsidR="00F65891" w:rsidRDefault="00F65891" w:rsidP="00246027">
      <w:pPr>
        <w:ind w:firstLine="851"/>
        <w:jc w:val="both"/>
      </w:pPr>
      <w:r>
        <w:t>- сведения о результатах реализации программных мероприятий за отчетный год;</w:t>
      </w:r>
    </w:p>
    <w:p w:rsidR="00F65891" w:rsidRDefault="00F65891" w:rsidP="00246027">
      <w:pPr>
        <w:ind w:firstLine="851"/>
        <w:jc w:val="both"/>
      </w:pPr>
      <w:r>
        <w:t>- данные о целевом использовании и объемах средств</w:t>
      </w:r>
      <w:r w:rsidR="00C6067C">
        <w:t>, привлеченных из бюджетов всех уровней и внебюджетных источников;</w:t>
      </w:r>
    </w:p>
    <w:p w:rsidR="00C6067C" w:rsidRDefault="00C6067C" w:rsidP="00246027">
      <w:pPr>
        <w:ind w:firstLine="851"/>
        <w:jc w:val="both"/>
      </w:pPr>
      <w:r>
        <w:t>- сведения о соответствии фактических показателей реализации Программ (подпрограммы) утвержденным показателям;</w:t>
      </w:r>
    </w:p>
    <w:p w:rsidR="00C6067C" w:rsidRDefault="00C6067C" w:rsidP="00246027">
      <w:pPr>
        <w:ind w:firstLine="851"/>
        <w:jc w:val="both"/>
      </w:pPr>
      <w:r>
        <w:t>- информацию о ходе и полноте выполнения программных мероприятий;</w:t>
      </w:r>
    </w:p>
    <w:p w:rsidR="00C6067C" w:rsidRDefault="00C6067C" w:rsidP="00246027">
      <w:pPr>
        <w:ind w:firstLine="851"/>
        <w:jc w:val="both"/>
      </w:pPr>
      <w:r>
        <w:t>- сведения о наличии, объемах и состоянии незавершенных мероприятий, в том числе по реконструкции и строительству объектов, включенных в Программы;</w:t>
      </w:r>
    </w:p>
    <w:p w:rsidR="00C6067C" w:rsidRDefault="00C6067C" w:rsidP="00246027">
      <w:pPr>
        <w:ind w:firstLine="851"/>
        <w:jc w:val="both"/>
      </w:pPr>
      <w:r>
        <w:t>- оценку эффективности результатов реализации Программ;</w:t>
      </w:r>
    </w:p>
    <w:p w:rsidR="00C6067C" w:rsidRDefault="00C6067C" w:rsidP="00246027">
      <w:pPr>
        <w:ind w:firstLine="851"/>
        <w:jc w:val="both"/>
      </w:pPr>
      <w:r>
        <w:t>- 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C6067C" w:rsidRDefault="00C6067C" w:rsidP="00246027">
      <w:pPr>
        <w:ind w:firstLine="851"/>
        <w:jc w:val="both"/>
      </w:pPr>
      <w:r>
        <w:t>Финансирование энергосберегающих мероприятий за счет средств местных бюджетов поселений осуществляется в соответствии с решениями Совета депутатов поселений о бюджете на соответствующий финансовый год.</w:t>
      </w:r>
    </w:p>
    <w:p w:rsidR="00C6067C" w:rsidRPr="003C0167" w:rsidRDefault="00C6067C" w:rsidP="00246027">
      <w:pPr>
        <w:ind w:firstLine="851"/>
        <w:jc w:val="both"/>
      </w:pPr>
      <w:r>
        <w:t>Объем и структура бюджетного финансирования подлежат ежегодному уточнению в соответствии с возможностями бюджетов и с учетом фактического выполнения программных мероприятий.</w:t>
      </w:r>
    </w:p>
    <w:p w:rsidR="003C0167" w:rsidRPr="002A2E94" w:rsidRDefault="003C0167" w:rsidP="00246027">
      <w:pPr>
        <w:ind w:firstLine="851"/>
        <w:jc w:val="both"/>
      </w:pPr>
    </w:p>
    <w:p w:rsidR="00A12207" w:rsidRDefault="00A12207" w:rsidP="00A12207">
      <w:pPr>
        <w:pStyle w:val="1"/>
        <w:numPr>
          <w:ilvl w:val="0"/>
          <w:numId w:val="37"/>
        </w:numPr>
      </w:pPr>
      <w:bookmarkStart w:id="14" w:name="_Toc353443712"/>
      <w:r>
        <w:t>Перечень мероприятий</w:t>
      </w:r>
      <w:bookmarkEnd w:id="14"/>
    </w:p>
    <w:p w:rsidR="00A12207" w:rsidRDefault="00A12207" w:rsidP="00A12207">
      <w:pPr>
        <w:ind w:firstLine="851"/>
        <w:jc w:val="both"/>
      </w:pPr>
      <w: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отраслей экономики и социальной сферы.</w:t>
      </w:r>
    </w:p>
    <w:p w:rsidR="00A12207" w:rsidRDefault="00022C67" w:rsidP="00A12207">
      <w:pPr>
        <w:ind w:firstLine="851"/>
        <w:jc w:val="both"/>
      </w:pPr>
      <w:r>
        <w:t>Первый блок представляют мероприятия по энергосбережению, имеющие межотраслевой характер, в том числе:</w:t>
      </w:r>
    </w:p>
    <w:p w:rsidR="00022C67" w:rsidRDefault="00022C67" w:rsidP="00A12207">
      <w:pPr>
        <w:ind w:firstLine="851"/>
        <w:jc w:val="both"/>
      </w:pPr>
      <w:r>
        <w:t>- организационно – правовые мероприятия;</w:t>
      </w:r>
    </w:p>
    <w:p w:rsidR="00022C67" w:rsidRDefault="00022C67" w:rsidP="00A12207">
      <w:pPr>
        <w:ind w:firstLine="851"/>
        <w:jc w:val="both"/>
      </w:pPr>
      <w:r>
        <w:t>- формирование системы муниципальных нормативных правовых актов, стимулирующих энергосбережение;</w:t>
      </w:r>
    </w:p>
    <w:p w:rsidR="00022C67" w:rsidRDefault="00022C67" w:rsidP="00A12207">
      <w:pPr>
        <w:ind w:firstLine="851"/>
        <w:jc w:val="both"/>
      </w:pPr>
      <w:r>
        <w:t>- информационное обеспечение энергосбережения;</w:t>
      </w:r>
    </w:p>
    <w:p w:rsidR="00022C67" w:rsidRDefault="00781D4E" w:rsidP="00A12207">
      <w:pPr>
        <w:ind w:firstLine="851"/>
        <w:jc w:val="both"/>
      </w:pPr>
      <w:r>
        <w:t>Второй блок состоит из двух</w:t>
      </w:r>
      <w:r w:rsidR="00022C67">
        <w:t xml:space="preserve"> направлений:</w:t>
      </w:r>
    </w:p>
    <w:p w:rsidR="00022C67" w:rsidRDefault="00022C67" w:rsidP="00022C67">
      <w:pPr>
        <w:pStyle w:val="a3"/>
        <w:numPr>
          <w:ilvl w:val="0"/>
          <w:numId w:val="39"/>
        </w:numPr>
        <w:jc w:val="both"/>
      </w:pPr>
      <w:r>
        <w:t>Энергоэффективность в социальной сфере.</w:t>
      </w:r>
    </w:p>
    <w:p w:rsidR="00022C67" w:rsidRPr="00A12207" w:rsidRDefault="00022C67" w:rsidP="00022C67">
      <w:pPr>
        <w:pStyle w:val="a3"/>
        <w:numPr>
          <w:ilvl w:val="0"/>
          <w:numId w:val="39"/>
        </w:numPr>
        <w:jc w:val="both"/>
      </w:pPr>
      <w:r>
        <w:lastRenderedPageBreak/>
        <w:t>Основные направления повышения энергоэффективности в жилищном фонде.</w:t>
      </w:r>
    </w:p>
    <w:p w:rsidR="00A84163" w:rsidRDefault="00A84163" w:rsidP="00246027">
      <w:pPr>
        <w:autoSpaceDE w:val="0"/>
        <w:autoSpaceDN w:val="0"/>
        <w:adjustRightInd w:val="0"/>
        <w:ind w:firstLine="851"/>
        <w:jc w:val="both"/>
      </w:pPr>
    </w:p>
    <w:p w:rsidR="000C4EB0" w:rsidRDefault="000C4EB0" w:rsidP="00382482">
      <w:pPr>
        <w:autoSpaceDE w:val="0"/>
        <w:autoSpaceDN w:val="0"/>
        <w:adjustRightInd w:val="0"/>
        <w:ind w:firstLine="851"/>
        <w:jc w:val="both"/>
      </w:pPr>
    </w:p>
    <w:p w:rsidR="0060003B" w:rsidRDefault="0060003B" w:rsidP="00382482">
      <w:pPr>
        <w:autoSpaceDE w:val="0"/>
        <w:autoSpaceDN w:val="0"/>
        <w:adjustRightInd w:val="0"/>
        <w:ind w:firstLine="851"/>
        <w:jc w:val="both"/>
      </w:pPr>
    </w:p>
    <w:p w:rsidR="00DF12F0" w:rsidRDefault="00DF12F0" w:rsidP="00CA30E5">
      <w:pPr>
        <w:autoSpaceDE w:val="0"/>
        <w:autoSpaceDN w:val="0"/>
        <w:adjustRightInd w:val="0"/>
        <w:ind w:firstLine="540"/>
        <w:jc w:val="both"/>
      </w:pPr>
    </w:p>
    <w:p w:rsidR="00CA30E5" w:rsidRDefault="00CA30E5" w:rsidP="008B32EA">
      <w:pPr>
        <w:rPr>
          <w:szCs w:val="20"/>
        </w:rPr>
      </w:pPr>
    </w:p>
    <w:p w:rsidR="006A73DF" w:rsidRDefault="006A73DF">
      <w:pPr>
        <w:spacing w:after="200" w:line="276" w:lineRule="auto"/>
      </w:pPr>
      <w:r>
        <w:br w:type="page"/>
      </w:r>
    </w:p>
    <w:p w:rsidR="006A73DF" w:rsidRDefault="006A73DF" w:rsidP="008B32EA">
      <w:pPr>
        <w:sectPr w:rsidR="006A73DF" w:rsidSect="003D1A0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A73DF" w:rsidRPr="006A73DF" w:rsidRDefault="006A73DF" w:rsidP="00022C67">
      <w:pPr>
        <w:pStyle w:val="1"/>
        <w:numPr>
          <w:ilvl w:val="0"/>
          <w:numId w:val="40"/>
        </w:numPr>
        <w:spacing w:before="0"/>
        <w:jc w:val="center"/>
      </w:pPr>
      <w:bookmarkStart w:id="15" w:name="_Toc353443713"/>
      <w:r>
        <w:lastRenderedPageBreak/>
        <w:t>План действий по решению задач, достижению</w:t>
      </w:r>
      <w:r w:rsidRPr="006A73DF">
        <w:t>основных</w:t>
      </w:r>
      <w:r w:rsidR="00A61E4F">
        <w:t xml:space="preserve">  показателейэнергоснабжения и повышения энергетической эффективности </w:t>
      </w:r>
      <w:r>
        <w:t>Елизаветинского сельсовета на 201</w:t>
      </w:r>
      <w:r w:rsidR="00781D4E">
        <w:t>9 – 2023</w:t>
      </w:r>
      <w:r>
        <w:t>гг.</w:t>
      </w:r>
      <w:bookmarkEnd w:id="15"/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3"/>
        <w:gridCol w:w="854"/>
        <w:gridCol w:w="709"/>
        <w:gridCol w:w="850"/>
        <w:gridCol w:w="72"/>
        <w:gridCol w:w="779"/>
        <w:gridCol w:w="922"/>
        <w:gridCol w:w="73"/>
        <w:gridCol w:w="706"/>
        <w:gridCol w:w="851"/>
        <w:gridCol w:w="70"/>
        <w:gridCol w:w="638"/>
        <w:gridCol w:w="851"/>
        <w:gridCol w:w="70"/>
        <w:gridCol w:w="780"/>
        <w:gridCol w:w="3720"/>
      </w:tblGrid>
      <w:tr w:rsidR="00BF5168" w:rsidRPr="00A61E4F" w:rsidTr="00A61E4F">
        <w:trPr>
          <w:trHeight w:val="1125"/>
        </w:trPr>
        <w:tc>
          <w:tcPr>
            <w:tcW w:w="3223" w:type="dxa"/>
            <w:vMerge w:val="restart"/>
          </w:tcPr>
          <w:p w:rsidR="00CD7FEA" w:rsidRPr="00A61E4F" w:rsidRDefault="00CD7FEA" w:rsidP="00CD7FEA">
            <w:pPr>
              <w:rPr>
                <w:sz w:val="24"/>
              </w:rPr>
            </w:pPr>
            <w:r w:rsidRPr="00A61E4F">
              <w:rPr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8225" w:type="dxa"/>
            <w:gridSpan w:val="14"/>
          </w:tcPr>
          <w:p w:rsidR="00CD7FEA" w:rsidRPr="00A61E4F" w:rsidRDefault="00CD7FEA" w:rsidP="000072D0">
            <w:pPr>
              <w:rPr>
                <w:sz w:val="24"/>
              </w:rPr>
            </w:pPr>
            <w:r w:rsidRPr="00A61E4F">
              <w:rPr>
                <w:sz w:val="24"/>
              </w:rPr>
              <w:t>Объемы  и источники финансирования</w:t>
            </w:r>
          </w:p>
        </w:tc>
        <w:tc>
          <w:tcPr>
            <w:tcW w:w="3720" w:type="dxa"/>
            <w:vMerge w:val="restart"/>
          </w:tcPr>
          <w:p w:rsidR="00CD7FEA" w:rsidRPr="00A61E4F" w:rsidRDefault="00CD7FEA" w:rsidP="000072D0">
            <w:pPr>
              <w:rPr>
                <w:bCs/>
                <w:sz w:val="24"/>
              </w:rPr>
            </w:pPr>
            <w:r w:rsidRPr="00A61E4F">
              <w:rPr>
                <w:bCs/>
                <w:sz w:val="24"/>
              </w:rPr>
              <w:t xml:space="preserve"> исполнители</w:t>
            </w:r>
          </w:p>
        </w:tc>
      </w:tr>
      <w:tr w:rsidR="00BF5168" w:rsidRPr="00A61E4F" w:rsidTr="00A61E4F">
        <w:trPr>
          <w:trHeight w:val="1125"/>
        </w:trPr>
        <w:tc>
          <w:tcPr>
            <w:tcW w:w="3223" w:type="dxa"/>
            <w:vMerge/>
          </w:tcPr>
          <w:p w:rsidR="00CD7FEA" w:rsidRPr="00A61E4F" w:rsidRDefault="00CD7FEA" w:rsidP="000072D0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CD7FEA" w:rsidRPr="00A61E4F" w:rsidRDefault="00CD7FEA" w:rsidP="00844F09">
            <w:pPr>
              <w:rPr>
                <w:sz w:val="24"/>
              </w:rPr>
            </w:pPr>
            <w:r w:rsidRPr="00A61E4F">
              <w:rPr>
                <w:sz w:val="24"/>
              </w:rPr>
              <w:t>201</w:t>
            </w:r>
            <w:r w:rsidR="00781D4E">
              <w:rPr>
                <w:sz w:val="24"/>
              </w:rPr>
              <w:t>9</w:t>
            </w:r>
            <w:r w:rsidR="00BD55CA" w:rsidRPr="00A61E4F">
              <w:rPr>
                <w:sz w:val="24"/>
              </w:rPr>
              <w:t>г.</w:t>
            </w:r>
          </w:p>
        </w:tc>
        <w:tc>
          <w:tcPr>
            <w:tcW w:w="1701" w:type="dxa"/>
            <w:gridSpan w:val="3"/>
          </w:tcPr>
          <w:p w:rsidR="00CD7FEA" w:rsidRPr="00A61E4F" w:rsidRDefault="00781D4E" w:rsidP="00844F09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 w:rsidR="00BD55CA" w:rsidRPr="00A61E4F">
              <w:rPr>
                <w:sz w:val="24"/>
              </w:rPr>
              <w:t>г.</w:t>
            </w:r>
          </w:p>
        </w:tc>
        <w:tc>
          <w:tcPr>
            <w:tcW w:w="1701" w:type="dxa"/>
            <w:gridSpan w:val="3"/>
          </w:tcPr>
          <w:p w:rsidR="00CD7FEA" w:rsidRPr="00A61E4F" w:rsidRDefault="00781D4E" w:rsidP="00844F09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  <w:r w:rsidR="00BD55CA" w:rsidRPr="00A61E4F">
              <w:rPr>
                <w:sz w:val="24"/>
              </w:rPr>
              <w:t>г.</w:t>
            </w:r>
          </w:p>
        </w:tc>
        <w:tc>
          <w:tcPr>
            <w:tcW w:w="1559" w:type="dxa"/>
            <w:gridSpan w:val="3"/>
          </w:tcPr>
          <w:p w:rsidR="00CD7FEA" w:rsidRPr="00A61E4F" w:rsidRDefault="00781D4E" w:rsidP="00844F09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  <w:r w:rsidR="00BD55CA" w:rsidRPr="00A61E4F">
              <w:rPr>
                <w:sz w:val="24"/>
              </w:rPr>
              <w:t>г.</w:t>
            </w:r>
          </w:p>
        </w:tc>
        <w:tc>
          <w:tcPr>
            <w:tcW w:w="1701" w:type="dxa"/>
            <w:gridSpan w:val="3"/>
          </w:tcPr>
          <w:p w:rsidR="00CD7FEA" w:rsidRPr="00A61E4F" w:rsidRDefault="00781D4E" w:rsidP="00844F09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 w:rsidR="00BD55CA" w:rsidRPr="00A61E4F">
              <w:rPr>
                <w:sz w:val="24"/>
              </w:rPr>
              <w:t>г.</w:t>
            </w:r>
          </w:p>
        </w:tc>
        <w:tc>
          <w:tcPr>
            <w:tcW w:w="3720" w:type="dxa"/>
            <w:vMerge/>
          </w:tcPr>
          <w:p w:rsidR="00CD7FEA" w:rsidRPr="00A61E4F" w:rsidRDefault="00CD7FEA" w:rsidP="000072D0">
            <w:pPr>
              <w:rPr>
                <w:bCs/>
                <w:sz w:val="24"/>
              </w:rPr>
            </w:pPr>
          </w:p>
        </w:tc>
      </w:tr>
      <w:tr w:rsidR="00CD7FEA" w:rsidRPr="00A61E4F" w:rsidTr="00A61E4F">
        <w:tc>
          <w:tcPr>
            <w:tcW w:w="15168" w:type="dxa"/>
            <w:gridSpan w:val="16"/>
          </w:tcPr>
          <w:p w:rsidR="00CD7FEA" w:rsidRPr="00A61E4F" w:rsidRDefault="00CD7FEA" w:rsidP="006A73DF">
            <w:pPr>
              <w:jc w:val="center"/>
              <w:rPr>
                <w:b/>
                <w:sz w:val="24"/>
              </w:rPr>
            </w:pPr>
            <w:r w:rsidRPr="00A61E4F">
              <w:rPr>
                <w:b/>
                <w:sz w:val="24"/>
              </w:rPr>
              <w:t xml:space="preserve">Теплоснабжение </w:t>
            </w:r>
          </w:p>
        </w:tc>
      </w:tr>
      <w:tr w:rsidR="00CE2626" w:rsidRPr="00A61E4F" w:rsidTr="00A61E4F">
        <w:tc>
          <w:tcPr>
            <w:tcW w:w="3223" w:type="dxa"/>
          </w:tcPr>
          <w:p w:rsidR="00CE2626" w:rsidRPr="00A61E4F" w:rsidRDefault="00CE2626" w:rsidP="000072D0">
            <w:pPr>
              <w:rPr>
                <w:bCs/>
                <w:sz w:val="24"/>
              </w:rPr>
            </w:pPr>
          </w:p>
        </w:tc>
        <w:tc>
          <w:tcPr>
            <w:tcW w:w="854" w:type="dxa"/>
          </w:tcPr>
          <w:p w:rsidR="00CE2626" w:rsidRPr="00A61E4F" w:rsidRDefault="00CE2626" w:rsidP="000072D0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09" w:type="dxa"/>
          </w:tcPr>
          <w:p w:rsidR="00CE2626" w:rsidRPr="00A61E4F" w:rsidRDefault="00CE2626" w:rsidP="000072D0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:rsidR="00CE2626" w:rsidRPr="00A61E4F" w:rsidRDefault="00CE2626" w:rsidP="00CE2626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51" w:type="dxa"/>
            <w:gridSpan w:val="2"/>
          </w:tcPr>
          <w:p w:rsidR="00CE2626" w:rsidRPr="00A61E4F" w:rsidRDefault="00CE2626" w:rsidP="00CE2626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22" w:type="dxa"/>
          </w:tcPr>
          <w:p w:rsidR="00CE2626" w:rsidRPr="00A61E4F" w:rsidRDefault="00CE2626" w:rsidP="00CE2626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79" w:type="dxa"/>
            <w:gridSpan w:val="2"/>
          </w:tcPr>
          <w:p w:rsidR="00CE2626" w:rsidRPr="00A61E4F" w:rsidRDefault="00CE2626" w:rsidP="00CE2626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E2626" w:rsidRPr="00A61E4F" w:rsidRDefault="00CE2626" w:rsidP="00CE2626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08" w:type="dxa"/>
            <w:gridSpan w:val="2"/>
          </w:tcPr>
          <w:p w:rsidR="00CE2626" w:rsidRPr="00A61E4F" w:rsidRDefault="00CE2626" w:rsidP="00CE2626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E2626" w:rsidRPr="00A61E4F" w:rsidRDefault="00CE2626" w:rsidP="00CE2626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50" w:type="dxa"/>
            <w:gridSpan w:val="2"/>
          </w:tcPr>
          <w:p w:rsidR="00CE2626" w:rsidRPr="00A61E4F" w:rsidRDefault="00CE2626" w:rsidP="00CE2626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720" w:type="dxa"/>
          </w:tcPr>
          <w:p w:rsidR="00CE2626" w:rsidRPr="00A61E4F" w:rsidRDefault="00CE2626" w:rsidP="000072D0">
            <w:pPr>
              <w:rPr>
                <w:bCs/>
                <w:sz w:val="24"/>
              </w:rPr>
            </w:pPr>
          </w:p>
        </w:tc>
      </w:tr>
      <w:tr w:rsidR="00CE2626" w:rsidRPr="00A61E4F" w:rsidTr="00A61E4F">
        <w:tc>
          <w:tcPr>
            <w:tcW w:w="3223" w:type="dxa"/>
          </w:tcPr>
          <w:p w:rsidR="00CE2626" w:rsidRPr="00A61E4F" w:rsidRDefault="00CE2626" w:rsidP="000072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Установка теплосчетчиков</w:t>
            </w:r>
          </w:p>
        </w:tc>
        <w:tc>
          <w:tcPr>
            <w:tcW w:w="854" w:type="dxa"/>
          </w:tcPr>
          <w:p w:rsidR="00CE2626" w:rsidRPr="00A61E4F" w:rsidRDefault="004A637B" w:rsidP="000072D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9" w:type="dxa"/>
          </w:tcPr>
          <w:p w:rsidR="00CE2626" w:rsidRPr="00A61E4F" w:rsidRDefault="004A637B" w:rsidP="000072D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E2626" w:rsidRPr="00A61E4F" w:rsidRDefault="00844F09" w:rsidP="000072D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CE2626">
              <w:rPr>
                <w:sz w:val="24"/>
              </w:rPr>
              <w:t>0,0</w:t>
            </w:r>
          </w:p>
        </w:tc>
        <w:tc>
          <w:tcPr>
            <w:tcW w:w="851" w:type="dxa"/>
            <w:gridSpan w:val="2"/>
          </w:tcPr>
          <w:p w:rsidR="00CE2626" w:rsidRPr="00A61E4F" w:rsidRDefault="00781D4E" w:rsidP="00D66AA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 w:rsidR="00CE2626" w:rsidRPr="00A61E4F" w:rsidRDefault="00CE2626" w:rsidP="000072D0">
            <w:pPr>
              <w:rPr>
                <w:sz w:val="24"/>
              </w:rPr>
            </w:pPr>
          </w:p>
        </w:tc>
        <w:tc>
          <w:tcPr>
            <w:tcW w:w="779" w:type="dxa"/>
            <w:gridSpan w:val="2"/>
          </w:tcPr>
          <w:p w:rsidR="00CE2626" w:rsidRPr="00A61E4F" w:rsidRDefault="00CE2626" w:rsidP="00D66AA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CE2626" w:rsidRPr="00A61E4F" w:rsidRDefault="00CE2626" w:rsidP="000072D0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CE2626" w:rsidRPr="00A61E4F" w:rsidRDefault="00CE2626" w:rsidP="00D66AA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CE2626" w:rsidRPr="00A61E4F" w:rsidRDefault="00CE2626" w:rsidP="000072D0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CE2626" w:rsidRPr="00A61E4F" w:rsidRDefault="00CE2626" w:rsidP="00D66AA6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CE2626" w:rsidRPr="00A61E4F" w:rsidRDefault="00CE2626" w:rsidP="000072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Управление образования администрации Чистоозерного района</w:t>
            </w:r>
            <w:r w:rsidR="004A637B">
              <w:rPr>
                <w:bCs/>
                <w:sz w:val="24"/>
              </w:rPr>
              <w:t xml:space="preserve">, </w:t>
            </w:r>
            <w:r w:rsidR="004A637B" w:rsidRPr="00A61E4F">
              <w:rPr>
                <w:bCs/>
                <w:sz w:val="24"/>
              </w:rPr>
              <w:t>Администрация Елизаветинского сельсовета</w:t>
            </w:r>
          </w:p>
        </w:tc>
      </w:tr>
      <w:tr w:rsidR="00E00D0A" w:rsidRPr="00A61E4F" w:rsidTr="00E00D0A">
        <w:tc>
          <w:tcPr>
            <w:tcW w:w="15168" w:type="dxa"/>
            <w:gridSpan w:val="16"/>
          </w:tcPr>
          <w:p w:rsidR="00E00D0A" w:rsidRDefault="00E00D0A" w:rsidP="00E00D0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Жилищный фонд и социальная сфера</w:t>
            </w:r>
          </w:p>
        </w:tc>
      </w:tr>
      <w:tr w:rsidR="00E00D0A" w:rsidRPr="00A61E4F" w:rsidTr="00A61E4F">
        <w:tc>
          <w:tcPr>
            <w:tcW w:w="3223" w:type="dxa"/>
          </w:tcPr>
          <w:p w:rsidR="00E00D0A" w:rsidRDefault="00E00D0A" w:rsidP="000072D0">
            <w:pPr>
              <w:rPr>
                <w:bCs/>
                <w:sz w:val="24"/>
              </w:rPr>
            </w:pPr>
          </w:p>
        </w:tc>
        <w:tc>
          <w:tcPr>
            <w:tcW w:w="854" w:type="dxa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09" w:type="dxa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22" w:type="dxa"/>
            <w:gridSpan w:val="2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79" w:type="dxa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5" w:type="dxa"/>
            <w:gridSpan w:val="2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06" w:type="dxa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21" w:type="dxa"/>
            <w:gridSpan w:val="2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638" w:type="dxa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21" w:type="dxa"/>
            <w:gridSpan w:val="2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80" w:type="dxa"/>
          </w:tcPr>
          <w:p w:rsidR="00E00D0A" w:rsidRPr="00A61E4F" w:rsidRDefault="00E00D0A" w:rsidP="00E00D0A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720" w:type="dxa"/>
          </w:tcPr>
          <w:p w:rsidR="00E00D0A" w:rsidRDefault="00E00D0A" w:rsidP="00E00D0A">
            <w:pPr>
              <w:rPr>
                <w:bCs/>
                <w:sz w:val="24"/>
              </w:rPr>
            </w:pPr>
          </w:p>
        </w:tc>
      </w:tr>
      <w:tr w:rsidR="005F1451" w:rsidRPr="00A61E4F" w:rsidTr="00A61E4F">
        <w:tc>
          <w:tcPr>
            <w:tcW w:w="3223" w:type="dxa"/>
          </w:tcPr>
          <w:p w:rsidR="005F1451" w:rsidRDefault="00187E6D" w:rsidP="000072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Замена окон в учреждение культуры и администрации</w:t>
            </w:r>
          </w:p>
        </w:tc>
        <w:tc>
          <w:tcPr>
            <w:tcW w:w="854" w:type="dxa"/>
          </w:tcPr>
          <w:p w:rsidR="005F1451" w:rsidRDefault="005F1451" w:rsidP="000072D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F1451" w:rsidRPr="00781D4E" w:rsidRDefault="005F1451" w:rsidP="000072D0">
            <w:pPr>
              <w:rPr>
                <w:sz w:val="24"/>
                <w:highlight w:val="yellow"/>
              </w:rPr>
            </w:pPr>
          </w:p>
        </w:tc>
        <w:tc>
          <w:tcPr>
            <w:tcW w:w="922" w:type="dxa"/>
            <w:gridSpan w:val="2"/>
          </w:tcPr>
          <w:p w:rsidR="005F1451" w:rsidRPr="00781D4E" w:rsidRDefault="00781D4E" w:rsidP="000072D0">
            <w:pPr>
              <w:rPr>
                <w:sz w:val="24"/>
                <w:highlight w:val="yellow"/>
              </w:rPr>
            </w:pPr>
            <w:r w:rsidRPr="00781D4E">
              <w:rPr>
                <w:sz w:val="24"/>
              </w:rPr>
              <w:t>140</w:t>
            </w:r>
            <w:r>
              <w:rPr>
                <w:sz w:val="24"/>
              </w:rPr>
              <w:t>,0</w:t>
            </w:r>
          </w:p>
        </w:tc>
        <w:tc>
          <w:tcPr>
            <w:tcW w:w="779" w:type="dxa"/>
          </w:tcPr>
          <w:p w:rsidR="005F1451" w:rsidRDefault="00781D4E" w:rsidP="000072D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5" w:type="dxa"/>
            <w:gridSpan w:val="2"/>
          </w:tcPr>
          <w:p w:rsidR="005F1451" w:rsidRDefault="00781D4E" w:rsidP="000072D0">
            <w:pPr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706" w:type="dxa"/>
          </w:tcPr>
          <w:p w:rsidR="005F1451" w:rsidRDefault="00187E6D" w:rsidP="000072D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" w:type="dxa"/>
            <w:gridSpan w:val="2"/>
          </w:tcPr>
          <w:p w:rsidR="005F1451" w:rsidRDefault="00781D4E" w:rsidP="000072D0">
            <w:pPr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638" w:type="dxa"/>
          </w:tcPr>
          <w:p w:rsidR="005F1451" w:rsidRDefault="00187E6D" w:rsidP="000072D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" w:type="dxa"/>
            <w:gridSpan w:val="2"/>
          </w:tcPr>
          <w:p w:rsidR="005F1451" w:rsidRPr="00A61E4F" w:rsidRDefault="005F1451" w:rsidP="00781D4E">
            <w:pPr>
              <w:rPr>
                <w:sz w:val="24"/>
              </w:rPr>
            </w:pPr>
          </w:p>
        </w:tc>
        <w:tc>
          <w:tcPr>
            <w:tcW w:w="780" w:type="dxa"/>
          </w:tcPr>
          <w:p w:rsidR="005F1451" w:rsidRPr="00A61E4F" w:rsidRDefault="005F1451" w:rsidP="000072D0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5F1451" w:rsidRDefault="00187E6D" w:rsidP="00E00D0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Администрация Елизаветинского сельсовета</w:t>
            </w:r>
          </w:p>
        </w:tc>
      </w:tr>
      <w:tr w:rsidR="00187E6D" w:rsidRPr="00A61E4F" w:rsidTr="00A61E4F">
        <w:tc>
          <w:tcPr>
            <w:tcW w:w="3223" w:type="dxa"/>
          </w:tcPr>
          <w:p w:rsidR="00187E6D" w:rsidRDefault="00393C4D" w:rsidP="000072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Ремонт печного отопления </w:t>
            </w:r>
          </w:p>
        </w:tc>
        <w:tc>
          <w:tcPr>
            <w:tcW w:w="854" w:type="dxa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09" w:type="dxa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gridSpan w:val="2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79" w:type="dxa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  <w:gridSpan w:val="2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6" w:type="dxa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" w:type="dxa"/>
            <w:gridSpan w:val="2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8" w:type="dxa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" w:type="dxa"/>
            <w:gridSpan w:val="2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80" w:type="dxa"/>
          </w:tcPr>
          <w:p w:rsidR="00187E6D" w:rsidRDefault="00393C4D" w:rsidP="000072D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0" w:type="dxa"/>
          </w:tcPr>
          <w:p w:rsidR="00187E6D" w:rsidRDefault="00393C4D" w:rsidP="00E00D0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Администрация Елизаветинского сельсовета</w:t>
            </w:r>
          </w:p>
        </w:tc>
      </w:tr>
      <w:tr w:rsidR="00781D4E" w:rsidRPr="00A61E4F" w:rsidTr="00A61E4F">
        <w:tc>
          <w:tcPr>
            <w:tcW w:w="3223" w:type="dxa"/>
          </w:tcPr>
          <w:p w:rsidR="00781D4E" w:rsidRDefault="00781D4E" w:rsidP="000A617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Ремонт </w:t>
            </w:r>
            <w:r w:rsidR="000A6173">
              <w:rPr>
                <w:bCs/>
                <w:sz w:val="24"/>
              </w:rPr>
              <w:t>потолка</w:t>
            </w:r>
            <w:r>
              <w:rPr>
                <w:bCs/>
                <w:sz w:val="24"/>
              </w:rPr>
              <w:t xml:space="preserve"> в здании КДЦ</w:t>
            </w:r>
          </w:p>
        </w:tc>
        <w:tc>
          <w:tcPr>
            <w:tcW w:w="854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922" w:type="dxa"/>
            <w:gridSpan w:val="2"/>
          </w:tcPr>
          <w:p w:rsidR="00781D4E" w:rsidRDefault="00781D4E" w:rsidP="000072D0">
            <w:pPr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779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</w:tcPr>
          <w:p w:rsidR="00781D4E" w:rsidRDefault="00781D4E" w:rsidP="000072D0">
            <w:pPr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706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781D4E" w:rsidRDefault="00781D4E" w:rsidP="000072D0">
            <w:pPr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638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780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781D4E" w:rsidRDefault="00781D4E" w:rsidP="00E00D0A">
            <w:pPr>
              <w:rPr>
                <w:bCs/>
                <w:sz w:val="24"/>
              </w:rPr>
            </w:pPr>
          </w:p>
        </w:tc>
      </w:tr>
      <w:tr w:rsidR="00781D4E" w:rsidRPr="00A61E4F" w:rsidTr="00A61E4F">
        <w:tc>
          <w:tcPr>
            <w:tcW w:w="3223" w:type="dxa"/>
          </w:tcPr>
          <w:p w:rsidR="00781D4E" w:rsidRDefault="00781D4E" w:rsidP="000072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Ремонт электропроводки в КДЦ и администрации</w:t>
            </w:r>
          </w:p>
        </w:tc>
        <w:tc>
          <w:tcPr>
            <w:tcW w:w="854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922" w:type="dxa"/>
            <w:gridSpan w:val="2"/>
          </w:tcPr>
          <w:p w:rsidR="00781D4E" w:rsidRDefault="00781D4E" w:rsidP="000072D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79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</w:tcPr>
          <w:p w:rsidR="00781D4E" w:rsidRDefault="00781D4E" w:rsidP="000072D0">
            <w:pPr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706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780" w:type="dxa"/>
          </w:tcPr>
          <w:p w:rsidR="00781D4E" w:rsidRDefault="00781D4E" w:rsidP="000072D0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781D4E" w:rsidRDefault="00781D4E" w:rsidP="00E00D0A">
            <w:pPr>
              <w:rPr>
                <w:bCs/>
                <w:sz w:val="24"/>
              </w:rPr>
            </w:pPr>
          </w:p>
        </w:tc>
      </w:tr>
    </w:tbl>
    <w:p w:rsidR="00C274B9" w:rsidRPr="00286274" w:rsidRDefault="00A61E4F" w:rsidP="00D02EF7">
      <w:pPr>
        <w:spacing w:after="200" w:line="276" w:lineRule="auto"/>
      </w:pPr>
      <w:r>
        <w:tab/>
      </w:r>
      <w:r w:rsidR="00334D31">
        <w:tab/>
      </w:r>
    </w:p>
    <w:sectPr w:rsidR="00C274B9" w:rsidRPr="00286274" w:rsidSect="00A61E4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7C" w:rsidRDefault="003D567C" w:rsidP="003D1A03">
      <w:r>
        <w:separator/>
      </w:r>
    </w:p>
  </w:endnote>
  <w:endnote w:type="continuationSeparator" w:id="1">
    <w:p w:rsidR="003D567C" w:rsidRDefault="003D567C" w:rsidP="003D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188"/>
    </w:sdtPr>
    <w:sdtContent>
      <w:p w:rsidR="002F012E" w:rsidRDefault="00EB478D">
        <w:pPr>
          <w:pStyle w:val="a8"/>
          <w:jc w:val="right"/>
        </w:pPr>
        <w:r>
          <w:fldChar w:fldCharType="begin"/>
        </w:r>
        <w:r w:rsidR="002F012E">
          <w:instrText xml:space="preserve"> PAGE   \* MERGEFORMAT </w:instrText>
        </w:r>
        <w:r>
          <w:fldChar w:fldCharType="separate"/>
        </w:r>
        <w:r w:rsidR="001A2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12E" w:rsidRDefault="002F01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7C" w:rsidRDefault="003D567C" w:rsidP="003D1A03">
      <w:r>
        <w:separator/>
      </w:r>
    </w:p>
  </w:footnote>
  <w:footnote w:type="continuationSeparator" w:id="1">
    <w:p w:rsidR="003D567C" w:rsidRDefault="003D567C" w:rsidP="003D1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3075D81"/>
    <w:multiLevelType w:val="hybridMultilevel"/>
    <w:tmpl w:val="98FCA43A"/>
    <w:lvl w:ilvl="0" w:tplc="1AF80B1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20E9F"/>
    <w:multiLevelType w:val="hybridMultilevel"/>
    <w:tmpl w:val="935A89DA"/>
    <w:lvl w:ilvl="0" w:tplc="84EAA3C0">
      <w:start w:val="1"/>
      <w:numFmt w:val="decimal"/>
      <w:lvlText w:val="%1."/>
      <w:lvlJc w:val="left"/>
      <w:pPr>
        <w:ind w:left="24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0A4810B1"/>
    <w:multiLevelType w:val="hybridMultilevel"/>
    <w:tmpl w:val="F54AA29A"/>
    <w:lvl w:ilvl="0" w:tplc="D8061FA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26681"/>
    <w:multiLevelType w:val="hybridMultilevel"/>
    <w:tmpl w:val="935A89DA"/>
    <w:lvl w:ilvl="0" w:tplc="84EAA3C0">
      <w:start w:val="1"/>
      <w:numFmt w:val="decimal"/>
      <w:lvlText w:val="%1."/>
      <w:lvlJc w:val="left"/>
      <w:pPr>
        <w:ind w:left="24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0EA15B9A"/>
    <w:multiLevelType w:val="hybridMultilevel"/>
    <w:tmpl w:val="5BE0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3DEF"/>
    <w:multiLevelType w:val="hybridMultilevel"/>
    <w:tmpl w:val="51A22240"/>
    <w:lvl w:ilvl="0" w:tplc="F55EA9EC">
      <w:start w:val="6"/>
      <w:numFmt w:val="decimal"/>
      <w:lvlText w:val="%1."/>
      <w:lvlJc w:val="left"/>
      <w:pPr>
        <w:ind w:left="24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23EAD"/>
    <w:multiLevelType w:val="hybridMultilevel"/>
    <w:tmpl w:val="860E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67837F9"/>
    <w:multiLevelType w:val="hybridMultilevel"/>
    <w:tmpl w:val="935A89DA"/>
    <w:lvl w:ilvl="0" w:tplc="84EAA3C0">
      <w:start w:val="1"/>
      <w:numFmt w:val="decimal"/>
      <w:lvlText w:val="%1."/>
      <w:lvlJc w:val="left"/>
      <w:pPr>
        <w:ind w:left="24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174F59FF"/>
    <w:multiLevelType w:val="hybridMultilevel"/>
    <w:tmpl w:val="CBE258AC"/>
    <w:lvl w:ilvl="0" w:tplc="52BA22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8B2CB3"/>
    <w:multiLevelType w:val="hybridMultilevel"/>
    <w:tmpl w:val="F51AAB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9E35C18"/>
    <w:multiLevelType w:val="hybridMultilevel"/>
    <w:tmpl w:val="C88C2F78"/>
    <w:lvl w:ilvl="0" w:tplc="51301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F484591"/>
    <w:multiLevelType w:val="hybridMultilevel"/>
    <w:tmpl w:val="3DCACB38"/>
    <w:lvl w:ilvl="0" w:tplc="CE38E03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47DBC"/>
    <w:multiLevelType w:val="hybridMultilevel"/>
    <w:tmpl w:val="DFE6F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A44051"/>
    <w:multiLevelType w:val="hybridMultilevel"/>
    <w:tmpl w:val="46F8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32E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CE2245"/>
    <w:multiLevelType w:val="multilevel"/>
    <w:tmpl w:val="F03A95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E53355F"/>
    <w:multiLevelType w:val="hybridMultilevel"/>
    <w:tmpl w:val="6276C230"/>
    <w:lvl w:ilvl="0" w:tplc="6CFED7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3E6D0FE0"/>
    <w:multiLevelType w:val="hybridMultilevel"/>
    <w:tmpl w:val="6ABE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E2580"/>
    <w:multiLevelType w:val="hybridMultilevel"/>
    <w:tmpl w:val="A7D87B14"/>
    <w:lvl w:ilvl="0" w:tplc="3300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634AE"/>
    <w:multiLevelType w:val="hybridMultilevel"/>
    <w:tmpl w:val="C5F6F346"/>
    <w:lvl w:ilvl="0" w:tplc="A328D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86D491F"/>
    <w:multiLevelType w:val="hybridMultilevel"/>
    <w:tmpl w:val="B982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492938"/>
    <w:multiLevelType w:val="multilevel"/>
    <w:tmpl w:val="70E81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B030337"/>
    <w:multiLevelType w:val="multilevel"/>
    <w:tmpl w:val="E17046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4BD626AC"/>
    <w:multiLevelType w:val="hybridMultilevel"/>
    <w:tmpl w:val="B788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E236D1"/>
    <w:multiLevelType w:val="multilevel"/>
    <w:tmpl w:val="E17046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4F3F623B"/>
    <w:multiLevelType w:val="hybridMultilevel"/>
    <w:tmpl w:val="08AADA00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52387B83"/>
    <w:multiLevelType w:val="hybridMultilevel"/>
    <w:tmpl w:val="242C244E"/>
    <w:lvl w:ilvl="0" w:tplc="8ABA93C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407D8"/>
    <w:multiLevelType w:val="hybridMultilevel"/>
    <w:tmpl w:val="55CE4C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5922422E"/>
    <w:multiLevelType w:val="hybridMultilevel"/>
    <w:tmpl w:val="4B1496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5EB17865"/>
    <w:multiLevelType w:val="hybridMultilevel"/>
    <w:tmpl w:val="21E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A18E2"/>
    <w:multiLevelType w:val="hybridMultilevel"/>
    <w:tmpl w:val="22EC3B18"/>
    <w:lvl w:ilvl="0" w:tplc="219E0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ADE133C"/>
    <w:multiLevelType w:val="hybridMultilevel"/>
    <w:tmpl w:val="220EDE4E"/>
    <w:lvl w:ilvl="0" w:tplc="12D8251C">
      <w:start w:val="7"/>
      <w:numFmt w:val="decimal"/>
      <w:lvlText w:val="%1."/>
      <w:lvlJc w:val="left"/>
      <w:pPr>
        <w:ind w:left="15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>
    <w:nsid w:val="6D1B70A1"/>
    <w:multiLevelType w:val="multilevel"/>
    <w:tmpl w:val="70E8D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13D0E83"/>
    <w:multiLevelType w:val="hybridMultilevel"/>
    <w:tmpl w:val="CCA2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7064B"/>
    <w:multiLevelType w:val="hybridMultilevel"/>
    <w:tmpl w:val="F04882D8"/>
    <w:lvl w:ilvl="0" w:tplc="0B10E5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C0686C"/>
    <w:multiLevelType w:val="hybridMultilevel"/>
    <w:tmpl w:val="850CA354"/>
    <w:lvl w:ilvl="0" w:tplc="269CBBCC">
      <w:start w:val="6"/>
      <w:numFmt w:val="decimal"/>
      <w:lvlText w:val="%1."/>
      <w:lvlJc w:val="left"/>
      <w:pPr>
        <w:ind w:left="24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403E0"/>
    <w:multiLevelType w:val="hybridMultilevel"/>
    <w:tmpl w:val="A0BA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7"/>
  </w:num>
  <w:num w:numId="4">
    <w:abstractNumId w:val="14"/>
  </w:num>
  <w:num w:numId="5">
    <w:abstractNumId w:val="0"/>
  </w:num>
  <w:num w:numId="6">
    <w:abstractNumId w:val="16"/>
  </w:num>
  <w:num w:numId="7">
    <w:abstractNumId w:val="17"/>
  </w:num>
  <w:num w:numId="8">
    <w:abstractNumId w:val="8"/>
  </w:num>
  <w:num w:numId="9">
    <w:abstractNumId w:val="15"/>
  </w:num>
  <w:num w:numId="10">
    <w:abstractNumId w:val="20"/>
  </w:num>
  <w:num w:numId="11">
    <w:abstractNumId w:val="18"/>
  </w:num>
  <w:num w:numId="12">
    <w:abstractNumId w:val="44"/>
  </w:num>
  <w:num w:numId="13">
    <w:abstractNumId w:val="21"/>
  </w:num>
  <w:num w:numId="14">
    <w:abstractNumId w:val="22"/>
  </w:num>
  <w:num w:numId="15">
    <w:abstractNumId w:val="26"/>
  </w:num>
  <w:num w:numId="16">
    <w:abstractNumId w:val="37"/>
  </w:num>
  <w:num w:numId="17">
    <w:abstractNumId w:val="42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</w:num>
  <w:num w:numId="21">
    <w:abstractNumId w:val="19"/>
  </w:num>
  <w:num w:numId="22">
    <w:abstractNumId w:val="33"/>
  </w:num>
  <w:num w:numId="23">
    <w:abstractNumId w:val="36"/>
  </w:num>
  <w:num w:numId="24">
    <w:abstractNumId w:val="23"/>
  </w:num>
  <w:num w:numId="25">
    <w:abstractNumId w:val="41"/>
  </w:num>
  <w:num w:numId="26">
    <w:abstractNumId w:val="4"/>
  </w:num>
  <w:num w:numId="27">
    <w:abstractNumId w:val="39"/>
  </w:num>
  <w:num w:numId="28">
    <w:abstractNumId w:val="29"/>
  </w:num>
  <w:num w:numId="29">
    <w:abstractNumId w:val="10"/>
  </w:num>
  <w:num w:numId="30">
    <w:abstractNumId w:val="46"/>
  </w:num>
  <w:num w:numId="31">
    <w:abstractNumId w:val="40"/>
  </w:num>
  <w:num w:numId="32">
    <w:abstractNumId w:val="27"/>
  </w:num>
  <w:num w:numId="33">
    <w:abstractNumId w:val="34"/>
  </w:num>
  <w:num w:numId="34">
    <w:abstractNumId w:val="9"/>
  </w:num>
  <w:num w:numId="35">
    <w:abstractNumId w:val="13"/>
  </w:num>
  <w:num w:numId="36">
    <w:abstractNumId w:val="2"/>
  </w:num>
  <w:num w:numId="37">
    <w:abstractNumId w:val="6"/>
  </w:num>
  <w:num w:numId="38">
    <w:abstractNumId w:val="45"/>
  </w:num>
  <w:num w:numId="39">
    <w:abstractNumId w:val="12"/>
  </w:num>
  <w:num w:numId="40">
    <w:abstractNumId w:val="3"/>
  </w:num>
  <w:num w:numId="41">
    <w:abstractNumId w:val="32"/>
  </w:num>
  <w:num w:numId="42">
    <w:abstractNumId w:val="30"/>
  </w:num>
  <w:num w:numId="43">
    <w:abstractNumId w:val="31"/>
  </w:num>
  <w:num w:numId="44">
    <w:abstractNumId w:val="35"/>
  </w:num>
  <w:num w:numId="45">
    <w:abstractNumId w:val="11"/>
  </w:num>
  <w:num w:numId="46">
    <w:abstractNumId w:val="24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72B"/>
    <w:rsid w:val="000072D0"/>
    <w:rsid w:val="00013A2B"/>
    <w:rsid w:val="000165CE"/>
    <w:rsid w:val="00022949"/>
    <w:rsid w:val="00022C67"/>
    <w:rsid w:val="000236B8"/>
    <w:rsid w:val="0003086A"/>
    <w:rsid w:val="000361AE"/>
    <w:rsid w:val="00041222"/>
    <w:rsid w:val="00085955"/>
    <w:rsid w:val="00087CAA"/>
    <w:rsid w:val="000949DB"/>
    <w:rsid w:val="000A1C53"/>
    <w:rsid w:val="000A23B8"/>
    <w:rsid w:val="000A6173"/>
    <w:rsid w:val="000C4EB0"/>
    <w:rsid w:val="000F5B10"/>
    <w:rsid w:val="00103FE2"/>
    <w:rsid w:val="00105185"/>
    <w:rsid w:val="00113860"/>
    <w:rsid w:val="00132722"/>
    <w:rsid w:val="0013448E"/>
    <w:rsid w:val="00147CD0"/>
    <w:rsid w:val="001648A0"/>
    <w:rsid w:val="00166127"/>
    <w:rsid w:val="00187E6D"/>
    <w:rsid w:val="001A049F"/>
    <w:rsid w:val="001A2436"/>
    <w:rsid w:val="001B7070"/>
    <w:rsid w:val="001C7D70"/>
    <w:rsid w:val="001D086C"/>
    <w:rsid w:val="001E0880"/>
    <w:rsid w:val="00210F9C"/>
    <w:rsid w:val="002247EB"/>
    <w:rsid w:val="00246027"/>
    <w:rsid w:val="00250298"/>
    <w:rsid w:val="00256D64"/>
    <w:rsid w:val="002770CF"/>
    <w:rsid w:val="00277B96"/>
    <w:rsid w:val="00286274"/>
    <w:rsid w:val="0028632E"/>
    <w:rsid w:val="002A2E94"/>
    <w:rsid w:val="002A5E6F"/>
    <w:rsid w:val="002D697D"/>
    <w:rsid w:val="002E7885"/>
    <w:rsid w:val="002F012E"/>
    <w:rsid w:val="002F0464"/>
    <w:rsid w:val="0031623D"/>
    <w:rsid w:val="00317971"/>
    <w:rsid w:val="00334D31"/>
    <w:rsid w:val="00345459"/>
    <w:rsid w:val="00346EDC"/>
    <w:rsid w:val="0035167D"/>
    <w:rsid w:val="0036067D"/>
    <w:rsid w:val="00370179"/>
    <w:rsid w:val="003773A4"/>
    <w:rsid w:val="00380DE9"/>
    <w:rsid w:val="00382482"/>
    <w:rsid w:val="0038262E"/>
    <w:rsid w:val="00393C4D"/>
    <w:rsid w:val="0039613A"/>
    <w:rsid w:val="003A0024"/>
    <w:rsid w:val="003B23CD"/>
    <w:rsid w:val="003B2DA4"/>
    <w:rsid w:val="003B3761"/>
    <w:rsid w:val="003B5DA1"/>
    <w:rsid w:val="003B6369"/>
    <w:rsid w:val="003B6486"/>
    <w:rsid w:val="003C0167"/>
    <w:rsid w:val="003D1A03"/>
    <w:rsid w:val="003D3B03"/>
    <w:rsid w:val="003D520C"/>
    <w:rsid w:val="003D567C"/>
    <w:rsid w:val="003D56F1"/>
    <w:rsid w:val="003D7D8E"/>
    <w:rsid w:val="003E268B"/>
    <w:rsid w:val="003F2A4A"/>
    <w:rsid w:val="004120D3"/>
    <w:rsid w:val="00416B9C"/>
    <w:rsid w:val="00421E5E"/>
    <w:rsid w:val="00451664"/>
    <w:rsid w:val="00455B6D"/>
    <w:rsid w:val="00471F87"/>
    <w:rsid w:val="00472B34"/>
    <w:rsid w:val="0047671A"/>
    <w:rsid w:val="00476C42"/>
    <w:rsid w:val="00484BF7"/>
    <w:rsid w:val="004A2787"/>
    <w:rsid w:val="004A637B"/>
    <w:rsid w:val="004C372F"/>
    <w:rsid w:val="004C62CA"/>
    <w:rsid w:val="004F5235"/>
    <w:rsid w:val="00506F08"/>
    <w:rsid w:val="00516944"/>
    <w:rsid w:val="00517183"/>
    <w:rsid w:val="005440F2"/>
    <w:rsid w:val="0055642C"/>
    <w:rsid w:val="00557D6B"/>
    <w:rsid w:val="0056338B"/>
    <w:rsid w:val="00563777"/>
    <w:rsid w:val="005654FB"/>
    <w:rsid w:val="0056567B"/>
    <w:rsid w:val="00567AC2"/>
    <w:rsid w:val="0059286F"/>
    <w:rsid w:val="005A2A0A"/>
    <w:rsid w:val="005A40AE"/>
    <w:rsid w:val="005C51AA"/>
    <w:rsid w:val="005D52B8"/>
    <w:rsid w:val="005F1451"/>
    <w:rsid w:val="0060003B"/>
    <w:rsid w:val="00606F76"/>
    <w:rsid w:val="00613139"/>
    <w:rsid w:val="006348F2"/>
    <w:rsid w:val="006410BC"/>
    <w:rsid w:val="0068707C"/>
    <w:rsid w:val="00693493"/>
    <w:rsid w:val="0069360A"/>
    <w:rsid w:val="006A084F"/>
    <w:rsid w:val="006A73DF"/>
    <w:rsid w:val="006B29F3"/>
    <w:rsid w:val="006B2B70"/>
    <w:rsid w:val="006B496A"/>
    <w:rsid w:val="006C5BCE"/>
    <w:rsid w:val="006C672B"/>
    <w:rsid w:val="006D687A"/>
    <w:rsid w:val="006D6A7A"/>
    <w:rsid w:val="006E50EE"/>
    <w:rsid w:val="00707B5E"/>
    <w:rsid w:val="00717F36"/>
    <w:rsid w:val="0072704F"/>
    <w:rsid w:val="00750592"/>
    <w:rsid w:val="00781D4E"/>
    <w:rsid w:val="0079382E"/>
    <w:rsid w:val="007956E3"/>
    <w:rsid w:val="0079628F"/>
    <w:rsid w:val="007A4F33"/>
    <w:rsid w:val="007B6897"/>
    <w:rsid w:val="007F3870"/>
    <w:rsid w:val="00826DE6"/>
    <w:rsid w:val="008304DA"/>
    <w:rsid w:val="008308D5"/>
    <w:rsid w:val="008405CA"/>
    <w:rsid w:val="00842ED5"/>
    <w:rsid w:val="00844F09"/>
    <w:rsid w:val="008612C1"/>
    <w:rsid w:val="0089539D"/>
    <w:rsid w:val="008A4CA9"/>
    <w:rsid w:val="008A5EDF"/>
    <w:rsid w:val="008B32EA"/>
    <w:rsid w:val="008D1413"/>
    <w:rsid w:val="008E0862"/>
    <w:rsid w:val="008E6FD3"/>
    <w:rsid w:val="008E78A2"/>
    <w:rsid w:val="008F7311"/>
    <w:rsid w:val="00911C59"/>
    <w:rsid w:val="00913D6F"/>
    <w:rsid w:val="00920508"/>
    <w:rsid w:val="009216A5"/>
    <w:rsid w:val="00924B5E"/>
    <w:rsid w:val="00961652"/>
    <w:rsid w:val="009C39F2"/>
    <w:rsid w:val="009C6B19"/>
    <w:rsid w:val="009E3A5F"/>
    <w:rsid w:val="009F4441"/>
    <w:rsid w:val="00A0100E"/>
    <w:rsid w:val="00A05720"/>
    <w:rsid w:val="00A12207"/>
    <w:rsid w:val="00A21125"/>
    <w:rsid w:val="00A238CE"/>
    <w:rsid w:val="00A51286"/>
    <w:rsid w:val="00A57195"/>
    <w:rsid w:val="00A61E4F"/>
    <w:rsid w:val="00A84163"/>
    <w:rsid w:val="00A84E4C"/>
    <w:rsid w:val="00A85754"/>
    <w:rsid w:val="00AD67CB"/>
    <w:rsid w:val="00AE5AB2"/>
    <w:rsid w:val="00AF0133"/>
    <w:rsid w:val="00B0085A"/>
    <w:rsid w:val="00B27B67"/>
    <w:rsid w:val="00B6766D"/>
    <w:rsid w:val="00B75283"/>
    <w:rsid w:val="00B76225"/>
    <w:rsid w:val="00B80902"/>
    <w:rsid w:val="00B9725E"/>
    <w:rsid w:val="00BB5C0A"/>
    <w:rsid w:val="00BC6C97"/>
    <w:rsid w:val="00BC747E"/>
    <w:rsid w:val="00BD5032"/>
    <w:rsid w:val="00BD55CA"/>
    <w:rsid w:val="00BE2657"/>
    <w:rsid w:val="00BE3F23"/>
    <w:rsid w:val="00BF376B"/>
    <w:rsid w:val="00BF5168"/>
    <w:rsid w:val="00C274B9"/>
    <w:rsid w:val="00C340CD"/>
    <w:rsid w:val="00C46F83"/>
    <w:rsid w:val="00C52334"/>
    <w:rsid w:val="00C53EEE"/>
    <w:rsid w:val="00C5512F"/>
    <w:rsid w:val="00C6067C"/>
    <w:rsid w:val="00C61BC5"/>
    <w:rsid w:val="00C7636D"/>
    <w:rsid w:val="00C8461F"/>
    <w:rsid w:val="00C85FD5"/>
    <w:rsid w:val="00CA30E5"/>
    <w:rsid w:val="00CB0DBF"/>
    <w:rsid w:val="00CC47A7"/>
    <w:rsid w:val="00CD7FEA"/>
    <w:rsid w:val="00CE2626"/>
    <w:rsid w:val="00D005AE"/>
    <w:rsid w:val="00D00EC2"/>
    <w:rsid w:val="00D02EF7"/>
    <w:rsid w:val="00D102BD"/>
    <w:rsid w:val="00D266CA"/>
    <w:rsid w:val="00D27360"/>
    <w:rsid w:val="00D27D96"/>
    <w:rsid w:val="00D346AB"/>
    <w:rsid w:val="00D370DB"/>
    <w:rsid w:val="00D378E9"/>
    <w:rsid w:val="00D4671D"/>
    <w:rsid w:val="00D61ACA"/>
    <w:rsid w:val="00D66AA6"/>
    <w:rsid w:val="00D67113"/>
    <w:rsid w:val="00D8415C"/>
    <w:rsid w:val="00DA452D"/>
    <w:rsid w:val="00DB2046"/>
    <w:rsid w:val="00DC08BF"/>
    <w:rsid w:val="00DC26EC"/>
    <w:rsid w:val="00DD00B9"/>
    <w:rsid w:val="00DD0D39"/>
    <w:rsid w:val="00DD66E5"/>
    <w:rsid w:val="00DE2088"/>
    <w:rsid w:val="00DE7203"/>
    <w:rsid w:val="00DF12F0"/>
    <w:rsid w:val="00DF605E"/>
    <w:rsid w:val="00E00359"/>
    <w:rsid w:val="00E00441"/>
    <w:rsid w:val="00E00D0A"/>
    <w:rsid w:val="00E04593"/>
    <w:rsid w:val="00E10DC5"/>
    <w:rsid w:val="00E2301D"/>
    <w:rsid w:val="00E26241"/>
    <w:rsid w:val="00E44F80"/>
    <w:rsid w:val="00E47282"/>
    <w:rsid w:val="00E56A15"/>
    <w:rsid w:val="00E659FC"/>
    <w:rsid w:val="00E8599A"/>
    <w:rsid w:val="00E86529"/>
    <w:rsid w:val="00EA1AA4"/>
    <w:rsid w:val="00EA4E35"/>
    <w:rsid w:val="00EB478D"/>
    <w:rsid w:val="00EF6BC9"/>
    <w:rsid w:val="00F119E6"/>
    <w:rsid w:val="00F11C7B"/>
    <w:rsid w:val="00F23E05"/>
    <w:rsid w:val="00F252D1"/>
    <w:rsid w:val="00F43B9C"/>
    <w:rsid w:val="00F57636"/>
    <w:rsid w:val="00F65891"/>
    <w:rsid w:val="00F70623"/>
    <w:rsid w:val="00F7303D"/>
    <w:rsid w:val="00F75C89"/>
    <w:rsid w:val="00FB0EA6"/>
    <w:rsid w:val="00FB66E6"/>
    <w:rsid w:val="00FB7E5C"/>
    <w:rsid w:val="00FD1357"/>
    <w:rsid w:val="00FE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007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7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072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007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072D0"/>
    <w:pPr>
      <w:keepNext/>
      <w:ind w:firstLine="36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0072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07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2D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2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72D0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72D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072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72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628F"/>
    <w:pPr>
      <w:ind w:left="720"/>
      <w:contextualSpacing/>
    </w:pPr>
  </w:style>
  <w:style w:type="paragraph" w:styleId="11">
    <w:name w:val="toc 1"/>
    <w:aliases w:val="заголовок"/>
    <w:basedOn w:val="a"/>
    <w:next w:val="a"/>
    <w:autoRedefine/>
    <w:uiPriority w:val="39"/>
    <w:rsid w:val="000072D0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outlineLvl w:val="2"/>
    </w:pPr>
    <w:rPr>
      <w:b/>
      <w:bCs/>
      <w:noProof/>
      <w:kern w:val="32"/>
      <w:szCs w:val="20"/>
    </w:rPr>
  </w:style>
  <w:style w:type="paragraph" w:customStyle="1" w:styleId="xl46">
    <w:name w:val="xl46"/>
    <w:basedOn w:val="a"/>
    <w:rsid w:val="000072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paragraph" w:customStyle="1" w:styleId="12">
    <w:name w:val="заголовок 1"/>
    <w:basedOn w:val="a"/>
    <w:next w:val="a"/>
    <w:rsid w:val="000072D0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a4">
    <w:name w:val="Внутренний адрес"/>
    <w:basedOn w:val="a"/>
    <w:rsid w:val="000072D0"/>
    <w:pPr>
      <w:autoSpaceDE w:val="0"/>
      <w:autoSpaceDN w:val="0"/>
    </w:pPr>
    <w:rPr>
      <w:sz w:val="20"/>
    </w:rPr>
  </w:style>
  <w:style w:type="character" w:styleId="a5">
    <w:name w:val="Hyperlink"/>
    <w:basedOn w:val="a0"/>
    <w:uiPriority w:val="99"/>
    <w:unhideWhenUsed/>
    <w:rsid w:val="000072D0"/>
    <w:rPr>
      <w:color w:val="0000FF"/>
      <w:u w:val="single"/>
    </w:rPr>
  </w:style>
  <w:style w:type="paragraph" w:customStyle="1" w:styleId="font5">
    <w:name w:val="font5"/>
    <w:basedOn w:val="a"/>
    <w:rsid w:val="000072D0"/>
    <w:pPr>
      <w:spacing w:before="100" w:beforeAutospacing="1" w:after="100" w:afterAutospacing="1"/>
    </w:pPr>
    <w:rPr>
      <w:sz w:val="24"/>
    </w:rPr>
  </w:style>
  <w:style w:type="paragraph" w:customStyle="1" w:styleId="font6">
    <w:name w:val="font6"/>
    <w:basedOn w:val="a"/>
    <w:rsid w:val="000072D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0072D0"/>
    <w:pPr>
      <w:spacing w:before="100" w:beforeAutospacing="1" w:after="100" w:afterAutospacing="1"/>
    </w:pPr>
    <w:rPr>
      <w:sz w:val="24"/>
      <w:u w:val="single"/>
    </w:rPr>
  </w:style>
  <w:style w:type="paragraph" w:customStyle="1" w:styleId="xl65">
    <w:name w:val="xl65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6">
    <w:name w:val="xl66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7">
    <w:name w:val="xl67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</w:rPr>
  </w:style>
  <w:style w:type="paragraph" w:customStyle="1" w:styleId="xl68">
    <w:name w:val="xl68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69">
    <w:name w:val="xl69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0">
    <w:name w:val="xl70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2">
    <w:name w:val="xl72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sz w:val="24"/>
      <w:u w:val="single"/>
    </w:rPr>
  </w:style>
  <w:style w:type="paragraph" w:customStyle="1" w:styleId="xl73">
    <w:name w:val="xl73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5">
    <w:name w:val="xl75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76">
    <w:name w:val="xl76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77">
    <w:name w:val="xl77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9">
    <w:name w:val="xl79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0">
    <w:name w:val="xl80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81">
    <w:name w:val="xl81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2">
    <w:name w:val="xl82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83">
    <w:name w:val="xl83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84">
    <w:name w:val="xl84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85">
    <w:name w:val="xl85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86">
    <w:name w:val="xl86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8">
    <w:name w:val="xl88"/>
    <w:basedOn w:val="a"/>
    <w:rsid w:val="00007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a"/>
    <w:rsid w:val="00007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0">
    <w:name w:val="xl90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2">
    <w:name w:val="xl92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007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4">
    <w:name w:val="xl94"/>
    <w:basedOn w:val="a"/>
    <w:rsid w:val="00007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007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6">
    <w:name w:val="xl96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7">
    <w:name w:val="xl97"/>
    <w:basedOn w:val="a"/>
    <w:rsid w:val="00007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8">
    <w:name w:val="xl98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9">
    <w:name w:val="xl99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100">
    <w:name w:val="xl100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01">
    <w:name w:val="xl101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sz w:val="24"/>
      <w:u w:val="single"/>
    </w:rPr>
  </w:style>
  <w:style w:type="paragraph" w:styleId="a6">
    <w:name w:val="header"/>
    <w:aliases w:val="ВерхКолонтитул"/>
    <w:basedOn w:val="a"/>
    <w:link w:val="a7"/>
    <w:rsid w:val="00007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00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007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aliases w:val=" Знак, Знак1 Знак,Основной текст1"/>
    <w:basedOn w:val="a"/>
    <w:link w:val="ab"/>
    <w:rsid w:val="000072D0"/>
    <w:pPr>
      <w:jc w:val="both"/>
    </w:pPr>
    <w:rPr>
      <w:szCs w:val="20"/>
    </w:rPr>
  </w:style>
  <w:style w:type="character" w:customStyle="1" w:styleId="ab">
    <w:name w:val="Основной текст Знак"/>
    <w:aliases w:val=" Знак Знак, Знак1 Знак Знак,Основной текст1 Знак"/>
    <w:basedOn w:val="a0"/>
    <w:link w:val="aa"/>
    <w:rsid w:val="0000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0072D0"/>
    <w:pPr>
      <w:ind w:firstLine="720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00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072D0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0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072D0"/>
    <w:pPr>
      <w:ind w:firstLine="708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00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rsid w:val="000072D0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e">
    <w:name w:val="ОТСТУП"/>
    <w:basedOn w:val="a"/>
    <w:rsid w:val="000072D0"/>
    <w:pPr>
      <w:widowControl w:val="0"/>
      <w:numPr>
        <w:ilvl w:val="12"/>
      </w:numPr>
      <w:ind w:firstLine="709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0072D0"/>
    <w:rPr>
      <w:color w:val="FF0000"/>
      <w:szCs w:val="20"/>
    </w:rPr>
  </w:style>
  <w:style w:type="character" w:customStyle="1" w:styleId="24">
    <w:name w:val="Основной текст 2 Знак"/>
    <w:basedOn w:val="a0"/>
    <w:link w:val="23"/>
    <w:rsid w:val="000072D0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styleId="af">
    <w:name w:val="page number"/>
    <w:basedOn w:val="a0"/>
    <w:rsid w:val="000072D0"/>
  </w:style>
  <w:style w:type="paragraph" w:styleId="33">
    <w:name w:val="Body Text 3"/>
    <w:basedOn w:val="a"/>
    <w:link w:val="34"/>
    <w:rsid w:val="000072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7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Название1"/>
    <w:rsid w:val="000072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0072D0"/>
    <w:pPr>
      <w:spacing w:after="100"/>
      <w:ind w:left="560"/>
    </w:pPr>
  </w:style>
  <w:style w:type="paragraph" w:styleId="af0">
    <w:name w:val="Normal (Web)"/>
    <w:basedOn w:val="a"/>
    <w:rsid w:val="000072D0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BodyText21">
    <w:name w:val="Body Text 2.Мой Заголовок 1"/>
    <w:rsid w:val="000072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1"/>
    <w:rsid w:val="000072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0072D0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4"/>
    <w:next w:val="14"/>
    <w:rsid w:val="000072D0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1">
    <w:name w:val="Block Text"/>
    <w:basedOn w:val="a"/>
    <w:rsid w:val="000072D0"/>
    <w:pPr>
      <w:ind w:left="112" w:right="111"/>
      <w:jc w:val="both"/>
    </w:pPr>
    <w:rPr>
      <w:b/>
      <w:sz w:val="32"/>
    </w:rPr>
  </w:style>
  <w:style w:type="paragraph" w:styleId="af2">
    <w:name w:val="TOC Heading"/>
    <w:basedOn w:val="1"/>
    <w:next w:val="a"/>
    <w:uiPriority w:val="39"/>
    <w:unhideWhenUsed/>
    <w:qFormat/>
    <w:rsid w:val="000072D0"/>
    <w:pPr>
      <w:spacing w:line="276" w:lineRule="auto"/>
      <w:outlineLvl w:val="9"/>
    </w:pPr>
    <w:rPr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0072D0"/>
    <w:pPr>
      <w:spacing w:after="100"/>
      <w:ind w:left="280"/>
    </w:pPr>
  </w:style>
  <w:style w:type="character" w:customStyle="1" w:styleId="af3">
    <w:name w:val="Текст выноски Знак"/>
    <w:basedOn w:val="a0"/>
    <w:link w:val="af4"/>
    <w:uiPriority w:val="99"/>
    <w:semiHidden/>
    <w:rsid w:val="000072D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0072D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87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23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007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7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072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007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072D0"/>
    <w:pPr>
      <w:keepNext/>
      <w:ind w:firstLine="36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0072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07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2D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2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72D0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72D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072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72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628F"/>
    <w:pPr>
      <w:ind w:left="720"/>
      <w:contextualSpacing/>
    </w:pPr>
  </w:style>
  <w:style w:type="paragraph" w:styleId="11">
    <w:name w:val="toc 1"/>
    <w:aliases w:val="заголовок"/>
    <w:basedOn w:val="a"/>
    <w:next w:val="a"/>
    <w:autoRedefine/>
    <w:uiPriority w:val="39"/>
    <w:rsid w:val="000072D0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outlineLvl w:val="2"/>
    </w:pPr>
    <w:rPr>
      <w:b/>
      <w:bCs/>
      <w:noProof/>
      <w:kern w:val="32"/>
      <w:szCs w:val="20"/>
    </w:rPr>
  </w:style>
  <w:style w:type="paragraph" w:customStyle="1" w:styleId="xl46">
    <w:name w:val="xl46"/>
    <w:basedOn w:val="a"/>
    <w:rsid w:val="000072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paragraph" w:customStyle="1" w:styleId="12">
    <w:name w:val="заголовок 1"/>
    <w:basedOn w:val="a"/>
    <w:next w:val="a"/>
    <w:rsid w:val="000072D0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a4">
    <w:name w:val="Внутренний адрес"/>
    <w:basedOn w:val="a"/>
    <w:rsid w:val="000072D0"/>
    <w:pPr>
      <w:autoSpaceDE w:val="0"/>
      <w:autoSpaceDN w:val="0"/>
    </w:pPr>
    <w:rPr>
      <w:sz w:val="20"/>
    </w:rPr>
  </w:style>
  <w:style w:type="character" w:styleId="a5">
    <w:name w:val="Hyperlink"/>
    <w:basedOn w:val="a0"/>
    <w:uiPriority w:val="99"/>
    <w:unhideWhenUsed/>
    <w:rsid w:val="000072D0"/>
    <w:rPr>
      <w:color w:val="0000FF"/>
      <w:u w:val="single"/>
    </w:rPr>
  </w:style>
  <w:style w:type="paragraph" w:customStyle="1" w:styleId="font5">
    <w:name w:val="font5"/>
    <w:basedOn w:val="a"/>
    <w:rsid w:val="000072D0"/>
    <w:pPr>
      <w:spacing w:before="100" w:beforeAutospacing="1" w:after="100" w:afterAutospacing="1"/>
    </w:pPr>
    <w:rPr>
      <w:sz w:val="24"/>
    </w:rPr>
  </w:style>
  <w:style w:type="paragraph" w:customStyle="1" w:styleId="font6">
    <w:name w:val="font6"/>
    <w:basedOn w:val="a"/>
    <w:rsid w:val="000072D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0072D0"/>
    <w:pPr>
      <w:spacing w:before="100" w:beforeAutospacing="1" w:after="100" w:afterAutospacing="1"/>
    </w:pPr>
    <w:rPr>
      <w:sz w:val="24"/>
      <w:u w:val="single"/>
    </w:rPr>
  </w:style>
  <w:style w:type="paragraph" w:customStyle="1" w:styleId="xl65">
    <w:name w:val="xl65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6">
    <w:name w:val="xl66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7">
    <w:name w:val="xl67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</w:rPr>
  </w:style>
  <w:style w:type="paragraph" w:customStyle="1" w:styleId="xl68">
    <w:name w:val="xl68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69">
    <w:name w:val="xl69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0">
    <w:name w:val="xl70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2">
    <w:name w:val="xl72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sz w:val="24"/>
      <w:u w:val="single"/>
    </w:rPr>
  </w:style>
  <w:style w:type="paragraph" w:customStyle="1" w:styleId="xl73">
    <w:name w:val="xl73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5">
    <w:name w:val="xl75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76">
    <w:name w:val="xl76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77">
    <w:name w:val="xl77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9">
    <w:name w:val="xl79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0">
    <w:name w:val="xl80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81">
    <w:name w:val="xl81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2">
    <w:name w:val="xl82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83">
    <w:name w:val="xl83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84">
    <w:name w:val="xl84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85">
    <w:name w:val="xl85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86">
    <w:name w:val="xl86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8">
    <w:name w:val="xl88"/>
    <w:basedOn w:val="a"/>
    <w:rsid w:val="00007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a"/>
    <w:rsid w:val="00007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0">
    <w:name w:val="xl90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2">
    <w:name w:val="xl92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007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4">
    <w:name w:val="xl94"/>
    <w:basedOn w:val="a"/>
    <w:rsid w:val="00007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007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6">
    <w:name w:val="xl96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7">
    <w:name w:val="xl97"/>
    <w:basedOn w:val="a"/>
    <w:rsid w:val="00007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8">
    <w:name w:val="xl98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9">
    <w:name w:val="xl99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100">
    <w:name w:val="xl100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01">
    <w:name w:val="xl101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00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sz w:val="24"/>
      <w:u w:val="single"/>
    </w:rPr>
  </w:style>
  <w:style w:type="paragraph" w:styleId="a6">
    <w:name w:val="header"/>
    <w:aliases w:val="ВерхКолонтитул"/>
    <w:basedOn w:val="a"/>
    <w:link w:val="a7"/>
    <w:rsid w:val="00007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00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007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aliases w:val=" Знак, Знак1 Знак,Основной текст1"/>
    <w:basedOn w:val="a"/>
    <w:link w:val="ab"/>
    <w:rsid w:val="000072D0"/>
    <w:pPr>
      <w:jc w:val="both"/>
    </w:pPr>
    <w:rPr>
      <w:szCs w:val="20"/>
    </w:rPr>
  </w:style>
  <w:style w:type="character" w:customStyle="1" w:styleId="ab">
    <w:name w:val="Основной текст Знак"/>
    <w:aliases w:val=" Знак Знак, Знак1 Знак Знак,Основной текст1 Знак"/>
    <w:basedOn w:val="a0"/>
    <w:link w:val="aa"/>
    <w:rsid w:val="0000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0072D0"/>
    <w:pPr>
      <w:ind w:firstLine="720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00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072D0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0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072D0"/>
    <w:pPr>
      <w:ind w:firstLine="708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00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rsid w:val="000072D0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e">
    <w:name w:val="ОТСТУП"/>
    <w:basedOn w:val="a"/>
    <w:rsid w:val="000072D0"/>
    <w:pPr>
      <w:widowControl w:val="0"/>
      <w:numPr>
        <w:ilvl w:val="12"/>
      </w:numPr>
      <w:ind w:firstLine="709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0072D0"/>
    <w:rPr>
      <w:color w:val="FF0000"/>
      <w:szCs w:val="20"/>
    </w:rPr>
  </w:style>
  <w:style w:type="character" w:customStyle="1" w:styleId="24">
    <w:name w:val="Основной текст 2 Знак"/>
    <w:basedOn w:val="a0"/>
    <w:link w:val="23"/>
    <w:rsid w:val="000072D0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styleId="af">
    <w:name w:val="page number"/>
    <w:basedOn w:val="a0"/>
    <w:rsid w:val="000072D0"/>
  </w:style>
  <w:style w:type="paragraph" w:styleId="33">
    <w:name w:val="Body Text 3"/>
    <w:basedOn w:val="a"/>
    <w:link w:val="34"/>
    <w:rsid w:val="000072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7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Название1"/>
    <w:rsid w:val="000072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0072D0"/>
    <w:pPr>
      <w:spacing w:after="100"/>
      <w:ind w:left="560"/>
    </w:pPr>
  </w:style>
  <w:style w:type="paragraph" w:styleId="af0">
    <w:name w:val="Normal (Web)"/>
    <w:basedOn w:val="a"/>
    <w:rsid w:val="000072D0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BodyText21">
    <w:name w:val="Body Text 2.Мой Заголовок 1"/>
    <w:rsid w:val="000072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1"/>
    <w:rsid w:val="000072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0072D0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4"/>
    <w:next w:val="14"/>
    <w:rsid w:val="000072D0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1">
    <w:name w:val="Block Text"/>
    <w:basedOn w:val="a"/>
    <w:rsid w:val="000072D0"/>
    <w:pPr>
      <w:ind w:left="112" w:right="111"/>
      <w:jc w:val="both"/>
    </w:pPr>
    <w:rPr>
      <w:b/>
      <w:sz w:val="32"/>
    </w:rPr>
  </w:style>
  <w:style w:type="paragraph" w:styleId="af2">
    <w:name w:val="TOC Heading"/>
    <w:basedOn w:val="1"/>
    <w:next w:val="a"/>
    <w:uiPriority w:val="39"/>
    <w:unhideWhenUsed/>
    <w:qFormat/>
    <w:rsid w:val="000072D0"/>
    <w:pPr>
      <w:spacing w:line="276" w:lineRule="auto"/>
      <w:outlineLvl w:val="9"/>
    </w:pPr>
    <w:rPr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0072D0"/>
    <w:pPr>
      <w:spacing w:after="100"/>
      <w:ind w:left="280"/>
    </w:pPr>
  </w:style>
  <w:style w:type="character" w:customStyle="1" w:styleId="af3">
    <w:name w:val="Текст выноски Знак"/>
    <w:basedOn w:val="a0"/>
    <w:link w:val="af4"/>
    <w:uiPriority w:val="99"/>
    <w:semiHidden/>
    <w:rsid w:val="000072D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0072D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87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23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68FD-F003-4E9A-ABE3-6501016B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2013-04-11T04:43:00Z</cp:lastPrinted>
  <dcterms:created xsi:type="dcterms:W3CDTF">2019-05-06T08:11:00Z</dcterms:created>
  <dcterms:modified xsi:type="dcterms:W3CDTF">2019-05-06T08:43:00Z</dcterms:modified>
</cp:coreProperties>
</file>